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53" w:rsidRDefault="003B6953" w:rsidP="003B6953"/>
    <w:p w:rsidR="00027D46" w:rsidRDefault="00027D46" w:rsidP="00BB1161">
      <w:pPr>
        <w:spacing w:after="100" w:afterAutospacing="1"/>
        <w:jc w:val="center"/>
        <w:rPr>
          <w:noProof/>
        </w:rPr>
      </w:pPr>
    </w:p>
    <w:p w:rsidR="00027D46" w:rsidRDefault="00027D46" w:rsidP="00BB1161">
      <w:pPr>
        <w:spacing w:after="100" w:afterAutospacing="1"/>
        <w:jc w:val="center"/>
        <w:rPr>
          <w:noProof/>
        </w:rPr>
      </w:pPr>
    </w:p>
    <w:p w:rsidR="003B6953" w:rsidRPr="00982334" w:rsidRDefault="009936F8" w:rsidP="00BB1161">
      <w:pPr>
        <w:spacing w:after="100" w:afterAutospacing="1"/>
        <w:jc w:val="center"/>
        <w:rPr>
          <w:rFonts w:ascii="Cambria" w:hAnsi="Cambria"/>
          <w:sz w:val="36"/>
          <w:szCs w:val="36"/>
        </w:rPr>
      </w:pPr>
      <w:r w:rsidRPr="00982334">
        <w:rPr>
          <w:noProof/>
        </w:rPr>
        <w:drawing>
          <wp:inline distT="0" distB="0" distL="0" distR="0">
            <wp:extent cx="1647825" cy="14382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1438275"/>
                    </a:xfrm>
                    <a:prstGeom prst="rect">
                      <a:avLst/>
                    </a:prstGeom>
                    <a:noFill/>
                    <a:ln>
                      <a:noFill/>
                    </a:ln>
                  </pic:spPr>
                </pic:pic>
              </a:graphicData>
            </a:graphic>
          </wp:inline>
        </w:drawing>
      </w:r>
      <w:r w:rsidR="00217FAA" w:rsidRPr="00982334">
        <w:rPr>
          <w:rFonts w:ascii="Cambria" w:hAnsi="Cambria"/>
          <w:sz w:val="36"/>
          <w:szCs w:val="36"/>
        </w:rPr>
        <w:t xml:space="preserve">                                   </w:t>
      </w:r>
      <w:r w:rsidRPr="00982334">
        <w:rPr>
          <w:noProof/>
        </w:rPr>
        <w:drawing>
          <wp:inline distT="0" distB="0" distL="0" distR="0">
            <wp:extent cx="1476375" cy="12287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1228725"/>
                    </a:xfrm>
                    <a:prstGeom prst="rect">
                      <a:avLst/>
                    </a:prstGeom>
                    <a:noFill/>
                    <a:ln>
                      <a:noFill/>
                    </a:ln>
                  </pic:spPr>
                </pic:pic>
              </a:graphicData>
            </a:graphic>
          </wp:inline>
        </w:drawing>
      </w:r>
    </w:p>
    <w:p w:rsidR="00217FAA" w:rsidRPr="00982334" w:rsidRDefault="00217FAA" w:rsidP="00BB1161">
      <w:pPr>
        <w:spacing w:after="100" w:afterAutospacing="1"/>
        <w:jc w:val="center"/>
        <w:rPr>
          <w:noProof/>
        </w:rPr>
      </w:pPr>
      <w:r w:rsidRPr="00982334">
        <w:rPr>
          <w:rFonts w:ascii="Cambria" w:hAnsi="Cambria"/>
          <w:sz w:val="36"/>
          <w:szCs w:val="36"/>
        </w:rPr>
        <w:t>WELCOME TO THE</w:t>
      </w:r>
    </w:p>
    <w:p w:rsidR="003B6953" w:rsidRPr="00982334" w:rsidRDefault="003B6953" w:rsidP="003B6953">
      <w:pPr>
        <w:jc w:val="center"/>
        <w:rPr>
          <w:rFonts w:ascii="Cambria" w:hAnsi="Cambria"/>
        </w:rPr>
      </w:pPr>
    </w:p>
    <w:p w:rsidR="003B6953" w:rsidRPr="00982334" w:rsidRDefault="003B6953" w:rsidP="003B6953">
      <w:pPr>
        <w:pStyle w:val="Title"/>
        <w:pBdr>
          <w:bottom w:val="none" w:sz="0" w:space="0" w:color="auto"/>
        </w:pBdr>
        <w:jc w:val="center"/>
        <w:rPr>
          <w:b/>
          <w:bCs/>
          <w:sz w:val="36"/>
          <w:szCs w:val="36"/>
        </w:rPr>
      </w:pPr>
      <w:r w:rsidRPr="00982334">
        <w:rPr>
          <w:sz w:val="36"/>
          <w:szCs w:val="36"/>
        </w:rPr>
        <w:t>BRITISH CONNEMARA PONY SOCIETY</w:t>
      </w:r>
    </w:p>
    <w:p w:rsidR="003B6953" w:rsidRPr="00982334" w:rsidRDefault="003B6953" w:rsidP="003B6953">
      <w:pPr>
        <w:jc w:val="center"/>
        <w:rPr>
          <w:rFonts w:ascii="Cambria" w:hAnsi="Cambria"/>
          <w:b/>
          <w:bCs/>
          <w:sz w:val="36"/>
          <w:szCs w:val="36"/>
        </w:rPr>
      </w:pPr>
    </w:p>
    <w:p w:rsidR="003B6953" w:rsidRPr="00982334" w:rsidRDefault="003B6953" w:rsidP="003B6953">
      <w:pPr>
        <w:pStyle w:val="Heading8"/>
        <w:jc w:val="center"/>
        <w:rPr>
          <w:sz w:val="36"/>
          <w:szCs w:val="36"/>
        </w:rPr>
      </w:pPr>
      <w:r w:rsidRPr="00982334">
        <w:rPr>
          <w:sz w:val="36"/>
          <w:szCs w:val="36"/>
        </w:rPr>
        <w:t>PERFORMANCE AWARD SCHEME COMPETITION</w:t>
      </w:r>
    </w:p>
    <w:p w:rsidR="003B6953" w:rsidRPr="00982334" w:rsidRDefault="003B6953" w:rsidP="003B6953"/>
    <w:p w:rsidR="003B6953" w:rsidRPr="00982334" w:rsidRDefault="003B6953" w:rsidP="003B6953">
      <w:pPr>
        <w:jc w:val="center"/>
        <w:rPr>
          <w:rFonts w:ascii="Cambria" w:hAnsi="Cambria"/>
          <w:sz w:val="28"/>
          <w:szCs w:val="28"/>
        </w:rPr>
      </w:pPr>
      <w:r w:rsidRPr="00982334">
        <w:rPr>
          <w:rFonts w:ascii="Cambria" w:hAnsi="Cambria"/>
          <w:sz w:val="28"/>
          <w:szCs w:val="28"/>
        </w:rPr>
        <w:t>ENCOURAGING RIDERS AND PONIES AT ALL LEVELS &amp; DISCIPLINES</w:t>
      </w:r>
    </w:p>
    <w:p w:rsidR="003B6953" w:rsidRPr="00982334" w:rsidRDefault="003B6953" w:rsidP="003B6953">
      <w:pPr>
        <w:jc w:val="center"/>
        <w:rPr>
          <w:rFonts w:ascii="Cambria" w:hAnsi="Cambria"/>
          <w:b/>
          <w:bCs/>
          <w:sz w:val="28"/>
          <w:szCs w:val="28"/>
        </w:rPr>
      </w:pPr>
    </w:p>
    <w:p w:rsidR="003B6953" w:rsidRPr="00982334" w:rsidRDefault="003B6953" w:rsidP="003B6953">
      <w:pPr>
        <w:pStyle w:val="Heading8"/>
        <w:jc w:val="center"/>
        <w:rPr>
          <w:sz w:val="36"/>
          <w:szCs w:val="36"/>
        </w:rPr>
      </w:pPr>
    </w:p>
    <w:p w:rsidR="003B6953" w:rsidRPr="00982334" w:rsidRDefault="003B6953" w:rsidP="003B6953">
      <w:pPr>
        <w:pStyle w:val="Heading8"/>
        <w:jc w:val="center"/>
        <w:rPr>
          <w:b/>
          <w:sz w:val="36"/>
          <w:szCs w:val="36"/>
        </w:rPr>
      </w:pPr>
      <w:r w:rsidRPr="00982334">
        <w:rPr>
          <w:b/>
          <w:sz w:val="36"/>
          <w:szCs w:val="36"/>
        </w:rPr>
        <w:t>RULES</w:t>
      </w:r>
    </w:p>
    <w:p w:rsidR="003B6953" w:rsidRPr="00982334" w:rsidRDefault="003B6953" w:rsidP="003B6953">
      <w:pPr>
        <w:jc w:val="center"/>
        <w:rPr>
          <w:b/>
          <w:bCs/>
          <w:sz w:val="36"/>
          <w:szCs w:val="36"/>
        </w:rPr>
      </w:pPr>
    </w:p>
    <w:p w:rsidR="003B6953" w:rsidRPr="00982334" w:rsidRDefault="004C625B" w:rsidP="003B6953">
      <w:pPr>
        <w:jc w:val="center"/>
        <w:rPr>
          <w:sz w:val="24"/>
          <w:szCs w:val="24"/>
        </w:rPr>
      </w:pPr>
      <w:r>
        <w:rPr>
          <w:rFonts w:ascii="Cambria" w:hAnsi="Cambria"/>
          <w:b/>
          <w:bCs/>
          <w:sz w:val="36"/>
          <w:szCs w:val="36"/>
        </w:rPr>
        <w:t>2021</w:t>
      </w:r>
      <w:r w:rsidR="00027D46" w:rsidRPr="00982334">
        <w:rPr>
          <w:rFonts w:ascii="Cambria" w:hAnsi="Cambria"/>
          <w:b/>
          <w:bCs/>
          <w:sz w:val="36"/>
          <w:szCs w:val="36"/>
        </w:rPr>
        <w:t>-</w:t>
      </w:r>
      <w:r>
        <w:rPr>
          <w:rFonts w:ascii="Cambria" w:hAnsi="Cambria"/>
          <w:b/>
          <w:bCs/>
          <w:sz w:val="36"/>
          <w:szCs w:val="36"/>
        </w:rPr>
        <w:t>2022</w:t>
      </w:r>
    </w:p>
    <w:p w:rsidR="003B6953" w:rsidRPr="00982334" w:rsidRDefault="003B6953" w:rsidP="003B6953">
      <w:pPr>
        <w:rPr>
          <w:sz w:val="36"/>
          <w:szCs w:val="36"/>
        </w:rPr>
      </w:pPr>
    </w:p>
    <w:p w:rsidR="003B6953" w:rsidRPr="00982334" w:rsidRDefault="003B6953" w:rsidP="003B6953">
      <w:pPr>
        <w:jc w:val="center"/>
        <w:rPr>
          <w:rFonts w:ascii="Cambria" w:hAnsi="Cambria"/>
          <w:sz w:val="28"/>
          <w:szCs w:val="28"/>
        </w:rPr>
      </w:pPr>
      <w:r w:rsidRPr="00982334">
        <w:rPr>
          <w:rFonts w:ascii="Cambria" w:hAnsi="Cambria"/>
          <w:sz w:val="28"/>
          <w:szCs w:val="28"/>
        </w:rPr>
        <w:t xml:space="preserve">We know this looks daunting but please don’t be overwhelmed.  </w:t>
      </w:r>
    </w:p>
    <w:p w:rsidR="003B6953" w:rsidRPr="00982334" w:rsidRDefault="003B6953" w:rsidP="003B6953">
      <w:pPr>
        <w:jc w:val="center"/>
        <w:rPr>
          <w:rFonts w:ascii="Cambria" w:hAnsi="Cambria"/>
          <w:sz w:val="28"/>
          <w:szCs w:val="28"/>
        </w:rPr>
      </w:pPr>
      <w:r w:rsidRPr="00982334">
        <w:rPr>
          <w:rFonts w:ascii="Cambria" w:hAnsi="Cambria"/>
          <w:sz w:val="28"/>
          <w:szCs w:val="28"/>
        </w:rPr>
        <w:t xml:space="preserve">There is an example of a card filled in correctly on page 11 of this booklet.  </w:t>
      </w:r>
    </w:p>
    <w:p w:rsidR="003B6953" w:rsidRPr="00982334" w:rsidRDefault="003B6953" w:rsidP="003B6953">
      <w:pPr>
        <w:jc w:val="center"/>
        <w:rPr>
          <w:rFonts w:ascii="Cambria" w:hAnsi="Cambria"/>
          <w:sz w:val="28"/>
          <w:szCs w:val="28"/>
        </w:rPr>
      </w:pPr>
    </w:p>
    <w:p w:rsidR="003B6953" w:rsidRPr="00982334" w:rsidRDefault="00027D46" w:rsidP="00027D46">
      <w:pPr>
        <w:jc w:val="center"/>
        <w:rPr>
          <w:rFonts w:ascii="Cambria" w:hAnsi="Cambria"/>
          <w:sz w:val="28"/>
          <w:szCs w:val="28"/>
        </w:rPr>
      </w:pPr>
      <w:r w:rsidRPr="00982334">
        <w:rPr>
          <w:rFonts w:ascii="Cambria" w:hAnsi="Cambria"/>
          <w:sz w:val="28"/>
          <w:szCs w:val="28"/>
        </w:rPr>
        <w:t>If in doubt, please contact Sandra Parkington</w:t>
      </w:r>
      <w:r w:rsidR="00217FAA" w:rsidRPr="00982334">
        <w:rPr>
          <w:rFonts w:ascii="Cambria" w:hAnsi="Cambria"/>
          <w:sz w:val="28"/>
          <w:szCs w:val="28"/>
        </w:rPr>
        <w:t xml:space="preserve">: </w:t>
      </w:r>
      <w:r w:rsidRPr="00982334">
        <w:rPr>
          <w:rFonts w:ascii="Cambria" w:hAnsi="Cambria"/>
          <w:sz w:val="28"/>
          <w:szCs w:val="28"/>
        </w:rPr>
        <w:t xml:space="preserve"> </w:t>
      </w:r>
      <w:r w:rsidR="003B6953" w:rsidRPr="00982334">
        <w:rPr>
          <w:rFonts w:ascii="Cambria" w:hAnsi="Cambria"/>
          <w:sz w:val="28"/>
          <w:szCs w:val="28"/>
        </w:rPr>
        <w:t>pas@britishconnemaras.co.uk</w:t>
      </w:r>
    </w:p>
    <w:p w:rsidR="003B6953" w:rsidRPr="00982334" w:rsidRDefault="003B6953" w:rsidP="003B6953">
      <w:pPr>
        <w:ind w:left="1440"/>
        <w:rPr>
          <w:rFonts w:ascii="Cambria" w:hAnsi="Cambria"/>
          <w:sz w:val="28"/>
          <w:szCs w:val="28"/>
        </w:rPr>
      </w:pPr>
    </w:p>
    <w:p w:rsidR="00027D46" w:rsidRPr="00982334" w:rsidRDefault="00027D46" w:rsidP="003B6953">
      <w:pPr>
        <w:ind w:left="1440"/>
        <w:rPr>
          <w:rFonts w:ascii="Cambria" w:hAnsi="Cambria"/>
          <w:sz w:val="28"/>
          <w:szCs w:val="28"/>
        </w:rPr>
      </w:pPr>
    </w:p>
    <w:p w:rsidR="00027D46" w:rsidRPr="00982334" w:rsidRDefault="00027D46" w:rsidP="003B6953">
      <w:pPr>
        <w:ind w:left="1440"/>
        <w:rPr>
          <w:rFonts w:ascii="Cambria" w:hAnsi="Cambria"/>
          <w:sz w:val="28"/>
          <w:szCs w:val="28"/>
        </w:rPr>
      </w:pPr>
    </w:p>
    <w:p w:rsidR="00027D46" w:rsidRPr="00982334" w:rsidRDefault="00027D46" w:rsidP="003B6953">
      <w:pPr>
        <w:ind w:left="1440"/>
        <w:rPr>
          <w:rFonts w:ascii="Cambria" w:hAnsi="Cambria"/>
          <w:sz w:val="28"/>
          <w:szCs w:val="28"/>
        </w:rPr>
      </w:pPr>
    </w:p>
    <w:p w:rsidR="00027D46" w:rsidRPr="00982334" w:rsidRDefault="00027D46" w:rsidP="003B6953">
      <w:pPr>
        <w:ind w:left="1440"/>
        <w:rPr>
          <w:rFonts w:ascii="Cambria" w:hAnsi="Cambria"/>
          <w:sz w:val="28"/>
          <w:szCs w:val="28"/>
        </w:rPr>
      </w:pPr>
    </w:p>
    <w:p w:rsidR="003B6953" w:rsidRPr="00982334" w:rsidRDefault="003B6953" w:rsidP="003B6953">
      <w:pPr>
        <w:spacing w:after="100" w:afterAutospacing="1"/>
        <w:rPr>
          <w:sz w:val="36"/>
          <w:szCs w:val="36"/>
        </w:rPr>
      </w:pPr>
      <w:r w:rsidRPr="00982334">
        <w:rPr>
          <w:noProof/>
        </w:rPr>
        <w:t xml:space="preserve">                    </w:t>
      </w:r>
      <w:r w:rsidR="009936F8" w:rsidRPr="00982334">
        <w:rPr>
          <w:noProof/>
        </w:rPr>
        <w:drawing>
          <wp:inline distT="0" distB="0" distL="0" distR="0">
            <wp:extent cx="1333500" cy="10572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057275"/>
                    </a:xfrm>
                    <a:prstGeom prst="rect">
                      <a:avLst/>
                    </a:prstGeom>
                    <a:noFill/>
                    <a:ln>
                      <a:noFill/>
                    </a:ln>
                  </pic:spPr>
                </pic:pic>
              </a:graphicData>
            </a:graphic>
          </wp:inline>
        </w:drawing>
      </w:r>
      <w:r w:rsidRPr="00982334">
        <w:rPr>
          <w:noProof/>
        </w:rPr>
        <w:t xml:space="preserve">                                                                                </w:t>
      </w:r>
      <w:r w:rsidR="009936F8" w:rsidRPr="00982334">
        <w:rPr>
          <w:noProof/>
        </w:rPr>
        <w:drawing>
          <wp:inline distT="0" distB="0" distL="0" distR="0">
            <wp:extent cx="1647825" cy="13049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1304925"/>
                    </a:xfrm>
                    <a:prstGeom prst="rect">
                      <a:avLst/>
                    </a:prstGeom>
                    <a:noFill/>
                    <a:ln>
                      <a:noFill/>
                    </a:ln>
                  </pic:spPr>
                </pic:pic>
              </a:graphicData>
            </a:graphic>
          </wp:inline>
        </w:drawing>
      </w:r>
    </w:p>
    <w:p w:rsidR="00F03EA4" w:rsidRPr="00982334" w:rsidRDefault="003B6953" w:rsidP="003B6953">
      <w:pPr>
        <w:jc w:val="center"/>
        <w:rPr>
          <w:rFonts w:asciiTheme="majorHAnsi" w:hAnsiTheme="majorHAnsi"/>
          <w:b/>
        </w:rPr>
      </w:pPr>
      <w:r w:rsidRPr="00982334">
        <w:br w:type="page"/>
      </w:r>
      <w:r w:rsidR="00F03EA4" w:rsidRPr="00982334">
        <w:rPr>
          <w:rFonts w:asciiTheme="majorHAnsi" w:hAnsiTheme="majorHAnsi"/>
          <w:b/>
        </w:rPr>
        <w:lastRenderedPageBreak/>
        <w:t>TROPHIES AND AWARDS</w:t>
      </w:r>
    </w:p>
    <w:p w:rsidR="001D4F29" w:rsidRPr="00982334" w:rsidRDefault="001D4F29" w:rsidP="00F03EA4">
      <w:pPr>
        <w:spacing w:after="0"/>
        <w:rPr>
          <w:sz w:val="21"/>
          <w:szCs w:val="21"/>
        </w:rPr>
      </w:pPr>
      <w:r w:rsidRPr="00982334">
        <w:rPr>
          <w:sz w:val="21"/>
          <w:szCs w:val="21"/>
        </w:rPr>
        <w:t>With the exception of the Millfields Commodore Trophy</w:t>
      </w:r>
      <w:r w:rsidR="006908EC" w:rsidRPr="00982334">
        <w:rPr>
          <w:sz w:val="21"/>
          <w:szCs w:val="21"/>
        </w:rPr>
        <w:t>, Countryside Alliance Cup</w:t>
      </w:r>
      <w:r w:rsidRPr="00982334">
        <w:rPr>
          <w:sz w:val="21"/>
          <w:szCs w:val="21"/>
        </w:rPr>
        <w:t xml:space="preserve">, rider trophies and Part-Bred Special rosettes, all trophies and awards are only open to pure bred registered Connemara ponies.      </w:t>
      </w:r>
    </w:p>
    <w:p w:rsidR="001D4F29" w:rsidRPr="00982334" w:rsidRDefault="001D4F29" w:rsidP="00FB646F">
      <w:pPr>
        <w:rPr>
          <w:sz w:val="21"/>
          <w:szCs w:val="21"/>
        </w:rPr>
      </w:pPr>
    </w:p>
    <w:p w:rsidR="001D4F29" w:rsidRPr="00982334" w:rsidRDefault="001D4F29" w:rsidP="00FB646F">
      <w:pPr>
        <w:rPr>
          <w:sz w:val="21"/>
          <w:szCs w:val="21"/>
        </w:rPr>
      </w:pPr>
      <w:r w:rsidRPr="00982334">
        <w:rPr>
          <w:sz w:val="21"/>
          <w:szCs w:val="21"/>
          <w:u w:val="single"/>
        </w:rPr>
        <w:t>Mills Trophy</w:t>
      </w:r>
      <w:r w:rsidR="00051AB3" w:rsidRPr="00982334">
        <w:rPr>
          <w:sz w:val="21"/>
          <w:szCs w:val="21"/>
        </w:rPr>
        <w:t xml:space="preserve"> </w:t>
      </w:r>
      <w:r w:rsidR="002D0736" w:rsidRPr="00982334">
        <w:rPr>
          <w:sz w:val="21"/>
          <w:szCs w:val="21"/>
        </w:rPr>
        <w:t xml:space="preserve">- </w:t>
      </w:r>
      <w:r w:rsidR="00051AB3" w:rsidRPr="00982334">
        <w:rPr>
          <w:sz w:val="21"/>
          <w:szCs w:val="21"/>
        </w:rPr>
        <w:t xml:space="preserve">the British-bred pony </w:t>
      </w:r>
      <w:r w:rsidR="002D0736" w:rsidRPr="00982334">
        <w:rPr>
          <w:sz w:val="21"/>
          <w:szCs w:val="21"/>
        </w:rPr>
        <w:t xml:space="preserve">that has been the best ambassador for the breed </w:t>
      </w:r>
      <w:r w:rsidRPr="00982334">
        <w:rPr>
          <w:sz w:val="21"/>
          <w:szCs w:val="21"/>
        </w:rPr>
        <w:t>during the year</w:t>
      </w:r>
      <w:r w:rsidR="00051AB3" w:rsidRPr="00982334">
        <w:rPr>
          <w:sz w:val="21"/>
          <w:szCs w:val="21"/>
          <w:u w:val="single"/>
        </w:rPr>
        <w:t xml:space="preserve"> </w:t>
      </w:r>
    </w:p>
    <w:p w:rsidR="002D0736" w:rsidRPr="00982334" w:rsidRDefault="001D4F29" w:rsidP="002D0736">
      <w:pPr>
        <w:rPr>
          <w:sz w:val="21"/>
          <w:szCs w:val="21"/>
        </w:rPr>
      </w:pPr>
      <w:r w:rsidRPr="00982334">
        <w:rPr>
          <w:sz w:val="21"/>
          <w:szCs w:val="21"/>
          <w:u w:val="single"/>
        </w:rPr>
        <w:t>Millfields Commodore Trophy</w:t>
      </w:r>
      <w:r w:rsidR="002D0736" w:rsidRPr="00982334">
        <w:rPr>
          <w:sz w:val="21"/>
          <w:szCs w:val="21"/>
        </w:rPr>
        <w:t xml:space="preserve"> -</w:t>
      </w:r>
      <w:r w:rsidRPr="00982334">
        <w:rPr>
          <w:sz w:val="21"/>
          <w:szCs w:val="21"/>
        </w:rPr>
        <w:t xml:space="preserve"> the registered Part-Bred </w:t>
      </w:r>
      <w:r w:rsidR="002D0736" w:rsidRPr="00982334">
        <w:rPr>
          <w:sz w:val="21"/>
          <w:szCs w:val="21"/>
        </w:rPr>
        <w:t>that has been the best ambassador for the breed during the year</w:t>
      </w:r>
    </w:p>
    <w:p w:rsidR="001D4F29" w:rsidRPr="00982334" w:rsidRDefault="001D4F29" w:rsidP="00FB646F">
      <w:pPr>
        <w:rPr>
          <w:sz w:val="21"/>
          <w:szCs w:val="21"/>
        </w:rPr>
      </w:pPr>
      <w:r w:rsidRPr="00982334">
        <w:rPr>
          <w:sz w:val="21"/>
          <w:szCs w:val="21"/>
          <w:u w:val="single"/>
        </w:rPr>
        <w:t>Abbeyleix Lucy Trophy</w:t>
      </w:r>
      <w:r w:rsidR="006E2021" w:rsidRPr="00982334">
        <w:rPr>
          <w:sz w:val="21"/>
          <w:szCs w:val="21"/>
        </w:rPr>
        <w:t xml:space="preserve"> - </w:t>
      </w:r>
      <w:r w:rsidR="002D0736" w:rsidRPr="00982334">
        <w:rPr>
          <w:sz w:val="21"/>
          <w:szCs w:val="21"/>
        </w:rPr>
        <w:t>the</w:t>
      </w:r>
      <w:r w:rsidR="004E17B9" w:rsidRPr="00982334">
        <w:rPr>
          <w:sz w:val="21"/>
          <w:szCs w:val="21"/>
        </w:rPr>
        <w:t xml:space="preserve"> non-British-bred</w:t>
      </w:r>
      <w:r w:rsidR="002D0736" w:rsidRPr="00982334">
        <w:rPr>
          <w:sz w:val="21"/>
          <w:szCs w:val="21"/>
        </w:rPr>
        <w:t xml:space="preserve"> pony that has been the best ambassador for the breed during the year</w:t>
      </w:r>
    </w:p>
    <w:p w:rsidR="001D4F29" w:rsidRPr="00982334" w:rsidRDefault="001D4F29" w:rsidP="00FB646F">
      <w:pPr>
        <w:rPr>
          <w:sz w:val="21"/>
          <w:szCs w:val="21"/>
        </w:rPr>
      </w:pPr>
      <w:r w:rsidRPr="00982334">
        <w:rPr>
          <w:sz w:val="21"/>
          <w:szCs w:val="21"/>
          <w:u w:val="single"/>
        </w:rPr>
        <w:t>Martlets Trophy</w:t>
      </w:r>
      <w:r w:rsidRPr="00982334">
        <w:rPr>
          <w:sz w:val="21"/>
          <w:szCs w:val="21"/>
        </w:rPr>
        <w:t xml:space="preserve"> - </w:t>
      </w:r>
      <w:r w:rsidR="00AC6363" w:rsidRPr="00982334">
        <w:rPr>
          <w:sz w:val="21"/>
          <w:szCs w:val="21"/>
        </w:rPr>
        <w:t>t</w:t>
      </w:r>
      <w:r w:rsidRPr="00982334">
        <w:rPr>
          <w:sz w:val="21"/>
          <w:szCs w:val="21"/>
        </w:rPr>
        <w:t>o the breeder of the winner of the Mills Trophy</w:t>
      </w:r>
    </w:p>
    <w:p w:rsidR="001D4F29" w:rsidRPr="00982334" w:rsidRDefault="001D4F29" w:rsidP="00FB646F">
      <w:pPr>
        <w:rPr>
          <w:sz w:val="21"/>
          <w:szCs w:val="21"/>
        </w:rPr>
      </w:pPr>
      <w:r w:rsidRPr="00982334">
        <w:rPr>
          <w:sz w:val="21"/>
          <w:szCs w:val="21"/>
          <w:u w:val="single"/>
        </w:rPr>
        <w:t>Scarletts Trophy</w:t>
      </w:r>
      <w:r w:rsidRPr="00982334">
        <w:rPr>
          <w:sz w:val="21"/>
          <w:szCs w:val="21"/>
        </w:rPr>
        <w:t xml:space="preserve"> - </w:t>
      </w:r>
      <w:r w:rsidR="00AC6363" w:rsidRPr="00982334">
        <w:rPr>
          <w:sz w:val="21"/>
          <w:szCs w:val="21"/>
        </w:rPr>
        <w:t>t</w:t>
      </w:r>
      <w:r w:rsidRPr="00982334">
        <w:rPr>
          <w:sz w:val="21"/>
          <w:szCs w:val="21"/>
        </w:rPr>
        <w:t>o the breeder of the most ponies gaining points in the Scheme</w:t>
      </w:r>
    </w:p>
    <w:p w:rsidR="001D4F29" w:rsidRPr="00982334" w:rsidRDefault="001D4F29" w:rsidP="00FB646F">
      <w:pPr>
        <w:rPr>
          <w:sz w:val="21"/>
          <w:szCs w:val="21"/>
          <w:u w:val="single"/>
        </w:rPr>
      </w:pPr>
      <w:r w:rsidRPr="00982334">
        <w:rPr>
          <w:sz w:val="21"/>
          <w:szCs w:val="21"/>
          <w:u w:val="single"/>
        </w:rPr>
        <w:t>Parry Trophy</w:t>
      </w:r>
      <w:r w:rsidRPr="00982334">
        <w:rPr>
          <w:sz w:val="21"/>
          <w:szCs w:val="21"/>
        </w:rPr>
        <w:t xml:space="preserve"> - will be awarded to the </w:t>
      </w:r>
      <w:r w:rsidR="001F228E" w:rsidRPr="00982334">
        <w:rPr>
          <w:sz w:val="21"/>
          <w:szCs w:val="21"/>
        </w:rPr>
        <w:t xml:space="preserve">living </w:t>
      </w:r>
      <w:r w:rsidRPr="00982334">
        <w:rPr>
          <w:sz w:val="21"/>
          <w:szCs w:val="21"/>
        </w:rPr>
        <w:t>sire, domiciled in Great Britain, which has at least two progeny out of different mares gaining the most points</w:t>
      </w:r>
    </w:p>
    <w:p w:rsidR="001D4F29" w:rsidRPr="00982334" w:rsidRDefault="001D4F29" w:rsidP="00FB646F">
      <w:pPr>
        <w:rPr>
          <w:sz w:val="21"/>
          <w:szCs w:val="21"/>
        </w:rPr>
      </w:pPr>
      <w:r w:rsidRPr="00982334">
        <w:rPr>
          <w:sz w:val="21"/>
          <w:szCs w:val="21"/>
          <w:u w:val="single"/>
        </w:rPr>
        <w:t>Carlingford Trophy</w:t>
      </w:r>
      <w:r w:rsidR="006E2021" w:rsidRPr="00982334">
        <w:rPr>
          <w:sz w:val="21"/>
          <w:szCs w:val="21"/>
        </w:rPr>
        <w:t xml:space="preserve"> - </w:t>
      </w:r>
      <w:r w:rsidRPr="00982334">
        <w:rPr>
          <w:sz w:val="21"/>
          <w:szCs w:val="21"/>
        </w:rPr>
        <w:t>will be awarded to the mare, domiciled in Great Britain, which has at least two progeny gaining the most points</w:t>
      </w:r>
    </w:p>
    <w:p w:rsidR="002D0736" w:rsidRPr="00982334" w:rsidRDefault="002D0736" w:rsidP="00FB646F">
      <w:pPr>
        <w:rPr>
          <w:sz w:val="21"/>
          <w:szCs w:val="21"/>
        </w:rPr>
      </w:pPr>
      <w:r w:rsidRPr="00982334">
        <w:rPr>
          <w:sz w:val="21"/>
          <w:szCs w:val="21"/>
          <w:u w:val="single"/>
        </w:rPr>
        <w:t>Rinsey Trophy</w:t>
      </w:r>
      <w:r w:rsidR="006E2021" w:rsidRPr="00982334">
        <w:rPr>
          <w:sz w:val="21"/>
          <w:szCs w:val="21"/>
        </w:rPr>
        <w:t xml:space="preserve"> - </w:t>
      </w:r>
      <w:r w:rsidR="00AC6363" w:rsidRPr="00982334">
        <w:rPr>
          <w:sz w:val="21"/>
          <w:szCs w:val="21"/>
        </w:rPr>
        <w:t>f</w:t>
      </w:r>
      <w:r w:rsidRPr="00982334">
        <w:rPr>
          <w:sz w:val="21"/>
          <w:szCs w:val="21"/>
        </w:rPr>
        <w:t>or the rider gaining most points on a pony bred and owned by themselves or a member of their immediate family</w:t>
      </w:r>
    </w:p>
    <w:p w:rsidR="00051AB3" w:rsidRPr="00982334" w:rsidRDefault="00051AB3" w:rsidP="00FB646F">
      <w:pPr>
        <w:rPr>
          <w:sz w:val="21"/>
          <w:szCs w:val="21"/>
        </w:rPr>
      </w:pPr>
      <w:r w:rsidRPr="00982334">
        <w:rPr>
          <w:sz w:val="21"/>
          <w:szCs w:val="21"/>
          <w:u w:val="single"/>
        </w:rPr>
        <w:t>Phyllis Meade Award</w:t>
      </w:r>
      <w:r w:rsidR="006E2021" w:rsidRPr="00982334">
        <w:rPr>
          <w:sz w:val="21"/>
          <w:szCs w:val="21"/>
        </w:rPr>
        <w:t xml:space="preserve"> - </w:t>
      </w:r>
      <w:r w:rsidR="00AC6363" w:rsidRPr="00982334">
        <w:rPr>
          <w:sz w:val="21"/>
          <w:szCs w:val="21"/>
        </w:rPr>
        <w:t>f</w:t>
      </w:r>
      <w:r w:rsidR="00027D46" w:rsidRPr="00982334">
        <w:rPr>
          <w:sz w:val="21"/>
          <w:szCs w:val="21"/>
        </w:rPr>
        <w:t xml:space="preserve">or </w:t>
      </w:r>
      <w:r w:rsidRPr="00982334">
        <w:rPr>
          <w:sz w:val="21"/>
          <w:szCs w:val="21"/>
        </w:rPr>
        <w:t>the</w:t>
      </w:r>
      <w:r w:rsidR="00904DB0" w:rsidRPr="00982334">
        <w:rPr>
          <w:sz w:val="21"/>
          <w:szCs w:val="21"/>
        </w:rPr>
        <w:t xml:space="preserve"> </w:t>
      </w:r>
      <w:r w:rsidRPr="00982334">
        <w:rPr>
          <w:sz w:val="21"/>
          <w:szCs w:val="21"/>
        </w:rPr>
        <w:t xml:space="preserve">British-bred </w:t>
      </w:r>
      <w:r w:rsidR="00027D46" w:rsidRPr="00982334">
        <w:rPr>
          <w:sz w:val="21"/>
          <w:szCs w:val="21"/>
        </w:rPr>
        <w:t>dam of the highest placed British-bred pony</w:t>
      </w:r>
    </w:p>
    <w:p w:rsidR="001D4F29" w:rsidRPr="00982334" w:rsidRDefault="001D4F29" w:rsidP="00FB646F">
      <w:pPr>
        <w:rPr>
          <w:sz w:val="21"/>
          <w:szCs w:val="21"/>
        </w:rPr>
      </w:pPr>
      <w:r w:rsidRPr="00982334">
        <w:rPr>
          <w:sz w:val="21"/>
          <w:szCs w:val="21"/>
          <w:u w:val="single"/>
        </w:rPr>
        <w:t>Williams Trophy</w:t>
      </w:r>
      <w:r w:rsidR="006E2021" w:rsidRPr="00982334">
        <w:rPr>
          <w:sz w:val="21"/>
          <w:szCs w:val="21"/>
        </w:rPr>
        <w:t xml:space="preserve"> - </w:t>
      </w:r>
      <w:r w:rsidR="00AC6363" w:rsidRPr="00982334">
        <w:rPr>
          <w:sz w:val="21"/>
          <w:szCs w:val="21"/>
        </w:rPr>
        <w:t>f</w:t>
      </w:r>
      <w:r w:rsidRPr="00982334">
        <w:rPr>
          <w:sz w:val="21"/>
          <w:szCs w:val="21"/>
        </w:rPr>
        <w:t>or the ridden stallion gaining the most points</w:t>
      </w:r>
    </w:p>
    <w:p w:rsidR="001D4F29" w:rsidRPr="00982334" w:rsidRDefault="001D4F29" w:rsidP="00FB646F">
      <w:pPr>
        <w:rPr>
          <w:sz w:val="21"/>
          <w:szCs w:val="21"/>
        </w:rPr>
      </w:pPr>
      <w:r w:rsidRPr="00982334">
        <w:rPr>
          <w:sz w:val="21"/>
          <w:szCs w:val="21"/>
          <w:u w:val="single"/>
        </w:rPr>
        <w:t>Lucinda Trophy</w:t>
      </w:r>
      <w:r w:rsidRPr="00982334">
        <w:rPr>
          <w:sz w:val="21"/>
          <w:szCs w:val="21"/>
        </w:rPr>
        <w:t xml:space="preserve"> - </w:t>
      </w:r>
      <w:r w:rsidR="00AC6363" w:rsidRPr="00982334">
        <w:rPr>
          <w:sz w:val="21"/>
          <w:szCs w:val="21"/>
        </w:rPr>
        <w:t>f</w:t>
      </w:r>
      <w:r w:rsidRPr="00982334">
        <w:rPr>
          <w:sz w:val="21"/>
          <w:szCs w:val="21"/>
        </w:rPr>
        <w:t xml:space="preserve">or the mare gaining </w:t>
      </w:r>
      <w:r w:rsidR="00904DB0" w:rsidRPr="00982334">
        <w:rPr>
          <w:sz w:val="21"/>
          <w:szCs w:val="21"/>
        </w:rPr>
        <w:t>the most points</w:t>
      </w:r>
    </w:p>
    <w:p w:rsidR="001D4F29" w:rsidRPr="00982334" w:rsidRDefault="001D4F29" w:rsidP="00FB646F">
      <w:pPr>
        <w:rPr>
          <w:sz w:val="21"/>
          <w:szCs w:val="21"/>
        </w:rPr>
      </w:pPr>
      <w:r w:rsidRPr="00982334">
        <w:rPr>
          <w:sz w:val="21"/>
          <w:szCs w:val="21"/>
          <w:u w:val="single"/>
        </w:rPr>
        <w:t>Easter Kitty Trophy</w:t>
      </w:r>
      <w:r w:rsidRPr="00982334">
        <w:rPr>
          <w:sz w:val="21"/>
          <w:szCs w:val="21"/>
        </w:rPr>
        <w:t xml:space="preserve"> - </w:t>
      </w:r>
      <w:r w:rsidR="00AC6363" w:rsidRPr="00982334">
        <w:rPr>
          <w:sz w:val="21"/>
          <w:szCs w:val="21"/>
        </w:rPr>
        <w:t>f</w:t>
      </w:r>
      <w:r w:rsidRPr="00982334">
        <w:rPr>
          <w:sz w:val="21"/>
          <w:szCs w:val="21"/>
        </w:rPr>
        <w:t>or the pony 138 cm or under gaining the most points</w:t>
      </w:r>
    </w:p>
    <w:p w:rsidR="001D4F29" w:rsidRPr="00982334" w:rsidRDefault="001D4F29" w:rsidP="00FB646F">
      <w:pPr>
        <w:rPr>
          <w:sz w:val="21"/>
          <w:szCs w:val="21"/>
        </w:rPr>
      </w:pPr>
      <w:r w:rsidRPr="00982334">
        <w:rPr>
          <w:sz w:val="21"/>
          <w:szCs w:val="21"/>
          <w:u w:val="single"/>
        </w:rPr>
        <w:t>Chiltern Lara Trophy</w:t>
      </w:r>
      <w:r w:rsidRPr="00982334">
        <w:rPr>
          <w:sz w:val="21"/>
          <w:szCs w:val="21"/>
        </w:rPr>
        <w:t xml:space="preserve"> - </w:t>
      </w:r>
      <w:r w:rsidR="00AC6363" w:rsidRPr="00982334">
        <w:rPr>
          <w:sz w:val="21"/>
          <w:szCs w:val="21"/>
        </w:rPr>
        <w:t>f</w:t>
      </w:r>
      <w:r w:rsidRPr="00982334">
        <w:rPr>
          <w:sz w:val="21"/>
          <w:szCs w:val="21"/>
        </w:rPr>
        <w:t>or the oldest pony in the competition gaining over 200 points</w:t>
      </w:r>
    </w:p>
    <w:p w:rsidR="001D4F29" w:rsidRPr="00982334" w:rsidRDefault="001D4F29" w:rsidP="00FB646F">
      <w:pPr>
        <w:rPr>
          <w:sz w:val="21"/>
          <w:szCs w:val="21"/>
        </w:rPr>
      </w:pPr>
      <w:r w:rsidRPr="00982334">
        <w:rPr>
          <w:sz w:val="21"/>
          <w:szCs w:val="21"/>
          <w:u w:val="single"/>
        </w:rPr>
        <w:t>Finchampstead Rolling Stone Trophy</w:t>
      </w:r>
      <w:r w:rsidRPr="00982334">
        <w:rPr>
          <w:sz w:val="21"/>
          <w:szCs w:val="21"/>
        </w:rPr>
        <w:t xml:space="preserve"> - </w:t>
      </w:r>
      <w:r w:rsidR="00AC6363" w:rsidRPr="00982334">
        <w:rPr>
          <w:sz w:val="21"/>
          <w:szCs w:val="21"/>
        </w:rPr>
        <w:t>f</w:t>
      </w:r>
      <w:r w:rsidRPr="00982334">
        <w:rPr>
          <w:sz w:val="21"/>
          <w:szCs w:val="21"/>
        </w:rPr>
        <w:t>or the pony gaining the most points in One Day Events</w:t>
      </w:r>
    </w:p>
    <w:p w:rsidR="001D4F29" w:rsidRPr="00982334" w:rsidRDefault="001D4F29" w:rsidP="00FB646F">
      <w:pPr>
        <w:rPr>
          <w:sz w:val="21"/>
          <w:szCs w:val="21"/>
        </w:rPr>
      </w:pPr>
      <w:r w:rsidRPr="00982334">
        <w:rPr>
          <w:sz w:val="21"/>
          <w:szCs w:val="21"/>
          <w:u w:val="single"/>
        </w:rPr>
        <w:t>Sheila Inderwick Memorial Trophy</w:t>
      </w:r>
      <w:r w:rsidRPr="00982334">
        <w:rPr>
          <w:sz w:val="21"/>
          <w:szCs w:val="21"/>
        </w:rPr>
        <w:t xml:space="preserve"> - </w:t>
      </w:r>
      <w:r w:rsidR="00AC6363" w:rsidRPr="00982334">
        <w:rPr>
          <w:sz w:val="21"/>
          <w:szCs w:val="21"/>
        </w:rPr>
        <w:t>f</w:t>
      </w:r>
      <w:r w:rsidRPr="00982334">
        <w:rPr>
          <w:sz w:val="21"/>
          <w:szCs w:val="21"/>
        </w:rPr>
        <w:t>or the pony gaining the most points in dressage competitions</w:t>
      </w:r>
      <w:r w:rsidR="001F228E" w:rsidRPr="00982334">
        <w:rPr>
          <w:sz w:val="21"/>
          <w:szCs w:val="21"/>
        </w:rPr>
        <w:t xml:space="preserve"> (excluding category 6c)</w:t>
      </w:r>
    </w:p>
    <w:p w:rsidR="001D4F29" w:rsidRPr="00982334" w:rsidRDefault="001D4F29" w:rsidP="00FB646F">
      <w:pPr>
        <w:rPr>
          <w:sz w:val="21"/>
          <w:szCs w:val="21"/>
        </w:rPr>
      </w:pPr>
      <w:r w:rsidRPr="00982334">
        <w:rPr>
          <w:sz w:val="21"/>
          <w:szCs w:val="21"/>
          <w:u w:val="single"/>
        </w:rPr>
        <w:t>Hellings Trophy</w:t>
      </w:r>
      <w:r w:rsidRPr="00982334">
        <w:rPr>
          <w:sz w:val="21"/>
          <w:szCs w:val="21"/>
        </w:rPr>
        <w:t xml:space="preserve"> - </w:t>
      </w:r>
      <w:r w:rsidR="00AC6363" w:rsidRPr="00982334">
        <w:rPr>
          <w:sz w:val="21"/>
          <w:szCs w:val="21"/>
        </w:rPr>
        <w:t>f</w:t>
      </w:r>
      <w:r w:rsidRPr="00982334">
        <w:rPr>
          <w:sz w:val="21"/>
          <w:szCs w:val="21"/>
        </w:rPr>
        <w:t>or the pony gaining the most points in show jumping competitions</w:t>
      </w:r>
      <w:r w:rsidR="00764A33" w:rsidRPr="00982334">
        <w:rPr>
          <w:sz w:val="21"/>
          <w:szCs w:val="21"/>
        </w:rPr>
        <w:t xml:space="preserve"> (ex</w:t>
      </w:r>
      <w:r w:rsidR="003E561E" w:rsidRPr="00982334">
        <w:rPr>
          <w:sz w:val="21"/>
          <w:szCs w:val="21"/>
        </w:rPr>
        <w:t>cluding category 5c)</w:t>
      </w:r>
    </w:p>
    <w:p w:rsidR="001D4F29" w:rsidRPr="00982334" w:rsidRDefault="001D4F29" w:rsidP="00FB646F">
      <w:pPr>
        <w:rPr>
          <w:sz w:val="21"/>
          <w:szCs w:val="21"/>
        </w:rPr>
      </w:pPr>
      <w:r w:rsidRPr="00982334">
        <w:rPr>
          <w:sz w:val="21"/>
          <w:szCs w:val="21"/>
          <w:u w:val="single"/>
        </w:rPr>
        <w:t>Frost Trophy</w:t>
      </w:r>
      <w:r w:rsidR="006E2021" w:rsidRPr="00982334">
        <w:rPr>
          <w:sz w:val="21"/>
          <w:szCs w:val="21"/>
        </w:rPr>
        <w:t xml:space="preserve"> -</w:t>
      </w:r>
      <w:r w:rsidRPr="00982334">
        <w:rPr>
          <w:sz w:val="21"/>
          <w:szCs w:val="21"/>
        </w:rPr>
        <w:t xml:space="preserve"> for the pony gaining most points in cross country (excluding Jump Cross)</w:t>
      </w:r>
    </w:p>
    <w:p w:rsidR="001D4F29" w:rsidRPr="00982334" w:rsidRDefault="001D4F29" w:rsidP="00FB646F">
      <w:pPr>
        <w:rPr>
          <w:sz w:val="21"/>
          <w:szCs w:val="21"/>
        </w:rPr>
      </w:pPr>
      <w:r w:rsidRPr="00982334">
        <w:rPr>
          <w:sz w:val="21"/>
          <w:szCs w:val="21"/>
          <w:u w:val="single"/>
        </w:rPr>
        <w:t>Washington First Act Trophy</w:t>
      </w:r>
      <w:r w:rsidRPr="00982334">
        <w:rPr>
          <w:sz w:val="21"/>
          <w:szCs w:val="21"/>
        </w:rPr>
        <w:t xml:space="preserve"> - </w:t>
      </w:r>
      <w:r w:rsidR="00AC6363" w:rsidRPr="00982334">
        <w:rPr>
          <w:sz w:val="21"/>
          <w:szCs w:val="21"/>
        </w:rPr>
        <w:t>f</w:t>
      </w:r>
      <w:r w:rsidRPr="00982334">
        <w:rPr>
          <w:sz w:val="21"/>
          <w:szCs w:val="21"/>
        </w:rPr>
        <w:t>or the pony gaining the most points in working hunter pony competitions</w:t>
      </w:r>
    </w:p>
    <w:p w:rsidR="001D4F29" w:rsidRPr="00982334" w:rsidRDefault="001D4F29" w:rsidP="00FB646F">
      <w:pPr>
        <w:rPr>
          <w:sz w:val="21"/>
          <w:szCs w:val="21"/>
        </w:rPr>
      </w:pPr>
      <w:r w:rsidRPr="00982334">
        <w:rPr>
          <w:sz w:val="21"/>
          <w:szCs w:val="21"/>
          <w:u w:val="single"/>
        </w:rPr>
        <w:t>Miss Muffet Memorial Trophy</w:t>
      </w:r>
      <w:r w:rsidRPr="00982334">
        <w:rPr>
          <w:sz w:val="21"/>
          <w:szCs w:val="21"/>
        </w:rPr>
        <w:t xml:space="preserve"> - </w:t>
      </w:r>
      <w:r w:rsidR="00AC6363" w:rsidRPr="00982334">
        <w:rPr>
          <w:sz w:val="21"/>
          <w:szCs w:val="21"/>
        </w:rPr>
        <w:t>f</w:t>
      </w:r>
      <w:r w:rsidRPr="00982334">
        <w:rPr>
          <w:sz w:val="21"/>
          <w:szCs w:val="21"/>
        </w:rPr>
        <w:t>or the pony gaining the most points in driving competitions</w:t>
      </w:r>
    </w:p>
    <w:p w:rsidR="001D4F29" w:rsidRPr="00982334" w:rsidRDefault="001D4F29" w:rsidP="00FB646F">
      <w:pPr>
        <w:rPr>
          <w:sz w:val="21"/>
          <w:szCs w:val="21"/>
        </w:rPr>
      </w:pPr>
      <w:r w:rsidRPr="00982334">
        <w:rPr>
          <w:sz w:val="21"/>
          <w:szCs w:val="21"/>
          <w:u w:val="single"/>
        </w:rPr>
        <w:t>Sparklette Trophy</w:t>
      </w:r>
      <w:r w:rsidRPr="00982334">
        <w:rPr>
          <w:sz w:val="21"/>
          <w:szCs w:val="21"/>
        </w:rPr>
        <w:t xml:space="preserve"> - </w:t>
      </w:r>
      <w:r w:rsidR="00AC6363" w:rsidRPr="00982334">
        <w:rPr>
          <w:sz w:val="21"/>
          <w:szCs w:val="21"/>
        </w:rPr>
        <w:t>f</w:t>
      </w:r>
      <w:r w:rsidRPr="00982334">
        <w:rPr>
          <w:sz w:val="21"/>
          <w:szCs w:val="21"/>
        </w:rPr>
        <w:t>or the pony gaining the most points in family/utility pony competitions</w:t>
      </w:r>
    </w:p>
    <w:p w:rsidR="001D4F29" w:rsidRPr="00982334" w:rsidRDefault="001D4F29" w:rsidP="00FB646F">
      <w:pPr>
        <w:rPr>
          <w:sz w:val="21"/>
          <w:szCs w:val="21"/>
        </w:rPr>
      </w:pPr>
      <w:r w:rsidRPr="00982334">
        <w:rPr>
          <w:sz w:val="21"/>
          <w:szCs w:val="21"/>
          <w:u w:val="single"/>
        </w:rPr>
        <w:t>Irishtown Yerman Trophy</w:t>
      </w:r>
      <w:r w:rsidR="006E2021" w:rsidRPr="00982334">
        <w:rPr>
          <w:sz w:val="21"/>
          <w:szCs w:val="21"/>
        </w:rPr>
        <w:t xml:space="preserve"> - </w:t>
      </w:r>
      <w:r w:rsidR="00AC6363" w:rsidRPr="00982334">
        <w:rPr>
          <w:sz w:val="21"/>
          <w:szCs w:val="21"/>
        </w:rPr>
        <w:t>f</w:t>
      </w:r>
      <w:r w:rsidRPr="00982334">
        <w:rPr>
          <w:sz w:val="21"/>
          <w:szCs w:val="21"/>
        </w:rPr>
        <w:t>or the pony gaining the most points in Endurance</w:t>
      </w:r>
    </w:p>
    <w:p w:rsidR="001D4F29" w:rsidRPr="00982334" w:rsidRDefault="001D4F29" w:rsidP="00FB646F">
      <w:pPr>
        <w:rPr>
          <w:sz w:val="21"/>
          <w:szCs w:val="21"/>
        </w:rPr>
      </w:pPr>
      <w:r w:rsidRPr="00982334">
        <w:rPr>
          <w:sz w:val="21"/>
          <w:szCs w:val="21"/>
          <w:u w:val="single"/>
        </w:rPr>
        <w:t>Countryside Alliance Cup</w:t>
      </w:r>
      <w:r w:rsidRPr="00982334">
        <w:rPr>
          <w:sz w:val="21"/>
          <w:szCs w:val="21"/>
        </w:rPr>
        <w:t xml:space="preserve"> </w:t>
      </w:r>
      <w:r w:rsidR="006E2021" w:rsidRPr="00982334">
        <w:rPr>
          <w:sz w:val="21"/>
          <w:szCs w:val="21"/>
        </w:rPr>
        <w:t xml:space="preserve">- </w:t>
      </w:r>
      <w:r w:rsidRPr="00982334">
        <w:rPr>
          <w:sz w:val="21"/>
          <w:szCs w:val="21"/>
        </w:rPr>
        <w:t>for the pony gaining most points for hunting</w:t>
      </w:r>
    </w:p>
    <w:p w:rsidR="001D4F29" w:rsidRPr="00982334" w:rsidRDefault="001D4F29" w:rsidP="00FB646F">
      <w:pPr>
        <w:rPr>
          <w:sz w:val="21"/>
          <w:szCs w:val="21"/>
        </w:rPr>
      </w:pPr>
      <w:r w:rsidRPr="00982334">
        <w:rPr>
          <w:sz w:val="21"/>
          <w:szCs w:val="21"/>
          <w:u w:val="single"/>
        </w:rPr>
        <w:t>Macdunn Cup</w:t>
      </w:r>
      <w:r w:rsidRPr="00982334">
        <w:rPr>
          <w:sz w:val="21"/>
          <w:szCs w:val="21"/>
        </w:rPr>
        <w:t xml:space="preserve"> - </w:t>
      </w:r>
      <w:r w:rsidR="00AC6363" w:rsidRPr="00982334">
        <w:rPr>
          <w:sz w:val="21"/>
          <w:szCs w:val="21"/>
        </w:rPr>
        <w:t>f</w:t>
      </w:r>
      <w:r w:rsidRPr="00982334">
        <w:rPr>
          <w:sz w:val="21"/>
          <w:szCs w:val="21"/>
        </w:rPr>
        <w:t xml:space="preserve">or the pony gaining points in the most categories </w:t>
      </w:r>
    </w:p>
    <w:p w:rsidR="001D4F29" w:rsidRPr="00982334" w:rsidRDefault="001D4F29" w:rsidP="00FB646F">
      <w:pPr>
        <w:rPr>
          <w:sz w:val="21"/>
          <w:szCs w:val="21"/>
        </w:rPr>
      </w:pPr>
      <w:r w:rsidRPr="00982334">
        <w:rPr>
          <w:sz w:val="21"/>
          <w:szCs w:val="21"/>
          <w:u w:val="single"/>
        </w:rPr>
        <w:t>Silver Duke Trophy</w:t>
      </w:r>
      <w:r w:rsidRPr="00982334">
        <w:rPr>
          <w:sz w:val="21"/>
          <w:szCs w:val="21"/>
        </w:rPr>
        <w:t xml:space="preserve"> - </w:t>
      </w:r>
      <w:r w:rsidR="00AC6363" w:rsidRPr="00982334">
        <w:rPr>
          <w:sz w:val="21"/>
          <w:szCs w:val="21"/>
        </w:rPr>
        <w:t>f</w:t>
      </w:r>
      <w:r w:rsidRPr="00982334">
        <w:rPr>
          <w:sz w:val="21"/>
          <w:szCs w:val="21"/>
        </w:rPr>
        <w:t>or the owner/rider (or part owner/rider) over 21 years who has gained at least 75% of the points gained by his/her pony during the year.    (The adult must be the pony’s registered owner or one of its registered owners and must not previously have won this trophy)</w:t>
      </w:r>
    </w:p>
    <w:p w:rsidR="001D4F29" w:rsidRPr="00982334" w:rsidRDefault="001D4F29" w:rsidP="00FB646F">
      <w:pPr>
        <w:rPr>
          <w:sz w:val="21"/>
          <w:szCs w:val="21"/>
        </w:rPr>
      </w:pPr>
      <w:r w:rsidRPr="00982334">
        <w:rPr>
          <w:sz w:val="21"/>
          <w:szCs w:val="21"/>
          <w:u w:val="single"/>
        </w:rPr>
        <w:t>Pilgrim’s Trophy</w:t>
      </w:r>
      <w:r w:rsidRPr="00982334">
        <w:rPr>
          <w:sz w:val="21"/>
          <w:szCs w:val="21"/>
        </w:rPr>
        <w:t xml:space="preserve"> - </w:t>
      </w:r>
      <w:r w:rsidR="00AC6363" w:rsidRPr="00982334">
        <w:rPr>
          <w:sz w:val="21"/>
          <w:szCs w:val="21"/>
        </w:rPr>
        <w:t>for</w:t>
      </w:r>
      <w:r w:rsidRPr="00982334">
        <w:rPr>
          <w:sz w:val="21"/>
          <w:szCs w:val="21"/>
        </w:rPr>
        <w:t xml:space="preserve"> the rider over 40 years gaining the most points on one pony</w:t>
      </w:r>
    </w:p>
    <w:p w:rsidR="001D4F29" w:rsidRPr="00982334" w:rsidRDefault="001D4F29" w:rsidP="00FB646F">
      <w:pPr>
        <w:rPr>
          <w:sz w:val="21"/>
          <w:szCs w:val="21"/>
        </w:rPr>
      </w:pPr>
      <w:r w:rsidRPr="00982334">
        <w:rPr>
          <w:sz w:val="21"/>
          <w:szCs w:val="21"/>
          <w:u w:val="single"/>
        </w:rPr>
        <w:t>Goosemoor Trophy</w:t>
      </w:r>
      <w:r w:rsidRPr="00982334">
        <w:rPr>
          <w:sz w:val="21"/>
          <w:szCs w:val="21"/>
        </w:rPr>
        <w:t xml:space="preserve"> - </w:t>
      </w:r>
      <w:r w:rsidR="00AC6363" w:rsidRPr="00982334">
        <w:rPr>
          <w:sz w:val="21"/>
          <w:szCs w:val="21"/>
        </w:rPr>
        <w:t>for</w:t>
      </w:r>
      <w:r w:rsidRPr="00982334">
        <w:rPr>
          <w:sz w:val="21"/>
          <w:szCs w:val="21"/>
        </w:rPr>
        <w:t xml:space="preserve"> the rider aged over 21 years and under 40 years gaining the most points on one pony</w:t>
      </w:r>
    </w:p>
    <w:p w:rsidR="001D4F29" w:rsidRPr="00982334" w:rsidRDefault="001D4F29" w:rsidP="00FB646F">
      <w:pPr>
        <w:rPr>
          <w:sz w:val="21"/>
          <w:szCs w:val="21"/>
        </w:rPr>
      </w:pPr>
      <w:r w:rsidRPr="00982334">
        <w:rPr>
          <w:sz w:val="21"/>
          <w:szCs w:val="21"/>
          <w:u w:val="single"/>
        </w:rPr>
        <w:t>Young Riders’ Trophy</w:t>
      </w:r>
      <w:r w:rsidRPr="00982334">
        <w:rPr>
          <w:sz w:val="21"/>
          <w:szCs w:val="21"/>
        </w:rPr>
        <w:t xml:space="preserve"> - </w:t>
      </w:r>
      <w:r w:rsidR="00AC6363" w:rsidRPr="00982334">
        <w:rPr>
          <w:sz w:val="21"/>
          <w:szCs w:val="21"/>
        </w:rPr>
        <w:t>for</w:t>
      </w:r>
      <w:r w:rsidRPr="00982334">
        <w:rPr>
          <w:sz w:val="21"/>
          <w:szCs w:val="21"/>
        </w:rPr>
        <w:t xml:space="preserve"> the rider over 16 years and under 21 years who has gained the most points on one pony</w:t>
      </w:r>
    </w:p>
    <w:p w:rsidR="001D4F29" w:rsidRPr="00982334" w:rsidRDefault="001D4F29" w:rsidP="00FB646F">
      <w:pPr>
        <w:rPr>
          <w:sz w:val="21"/>
          <w:szCs w:val="21"/>
        </w:rPr>
      </w:pPr>
      <w:r w:rsidRPr="00982334">
        <w:rPr>
          <w:sz w:val="21"/>
          <w:szCs w:val="21"/>
          <w:u w:val="single"/>
        </w:rPr>
        <w:t>Seloc Karisma Trophy</w:t>
      </w:r>
      <w:r w:rsidRPr="00982334">
        <w:rPr>
          <w:sz w:val="21"/>
          <w:szCs w:val="21"/>
        </w:rPr>
        <w:t xml:space="preserve"> - </w:t>
      </w:r>
      <w:r w:rsidR="00AC6363" w:rsidRPr="00982334">
        <w:rPr>
          <w:sz w:val="21"/>
          <w:szCs w:val="21"/>
        </w:rPr>
        <w:t>for</w:t>
      </w:r>
      <w:r w:rsidRPr="00982334">
        <w:rPr>
          <w:sz w:val="21"/>
          <w:szCs w:val="21"/>
        </w:rPr>
        <w:t xml:space="preserve"> the rider </w:t>
      </w:r>
      <w:r w:rsidRPr="00982334">
        <w:rPr>
          <w:bCs/>
          <w:sz w:val="21"/>
          <w:szCs w:val="21"/>
        </w:rPr>
        <w:t>over 12 years and under 17 years</w:t>
      </w:r>
      <w:r w:rsidRPr="00982334">
        <w:rPr>
          <w:bCs/>
          <w:color w:val="FF0000"/>
          <w:sz w:val="21"/>
          <w:szCs w:val="21"/>
        </w:rPr>
        <w:t xml:space="preserve"> </w:t>
      </w:r>
      <w:r w:rsidRPr="00982334">
        <w:rPr>
          <w:sz w:val="21"/>
          <w:szCs w:val="21"/>
        </w:rPr>
        <w:t>gaining the most points on one pony</w:t>
      </w:r>
    </w:p>
    <w:p w:rsidR="001D4F29" w:rsidRPr="00982334" w:rsidRDefault="001D4F29" w:rsidP="00FB646F">
      <w:pPr>
        <w:rPr>
          <w:bCs/>
          <w:sz w:val="21"/>
          <w:szCs w:val="21"/>
        </w:rPr>
      </w:pPr>
      <w:r w:rsidRPr="00982334">
        <w:rPr>
          <w:bCs/>
          <w:sz w:val="21"/>
          <w:szCs w:val="21"/>
          <w:u w:val="single"/>
        </w:rPr>
        <w:t>Martinside Laurel Trophy</w:t>
      </w:r>
      <w:r w:rsidRPr="00982334">
        <w:rPr>
          <w:bCs/>
          <w:sz w:val="21"/>
          <w:szCs w:val="21"/>
        </w:rPr>
        <w:t xml:space="preserve"> - </w:t>
      </w:r>
      <w:r w:rsidR="00AC6363" w:rsidRPr="00982334">
        <w:rPr>
          <w:bCs/>
          <w:sz w:val="21"/>
          <w:szCs w:val="21"/>
        </w:rPr>
        <w:t>f</w:t>
      </w:r>
      <w:r w:rsidRPr="00982334">
        <w:rPr>
          <w:bCs/>
          <w:sz w:val="21"/>
          <w:szCs w:val="21"/>
        </w:rPr>
        <w:t>or the rider 12 years and under gaining the most points on one pony</w:t>
      </w:r>
    </w:p>
    <w:p w:rsidR="001D4F29" w:rsidRPr="00982334" w:rsidRDefault="001D4F29" w:rsidP="00FB646F">
      <w:pPr>
        <w:rPr>
          <w:sz w:val="21"/>
          <w:szCs w:val="21"/>
        </w:rPr>
      </w:pPr>
      <w:r w:rsidRPr="00982334">
        <w:rPr>
          <w:sz w:val="21"/>
          <w:szCs w:val="21"/>
          <w:u w:val="single"/>
        </w:rPr>
        <w:t>Rosette</w:t>
      </w:r>
      <w:r w:rsidRPr="00982334">
        <w:rPr>
          <w:sz w:val="21"/>
          <w:szCs w:val="21"/>
        </w:rPr>
        <w:t xml:space="preserve"> for all riders 12 years and under</w:t>
      </w:r>
    </w:p>
    <w:p w:rsidR="001D4F29" w:rsidRPr="00982334" w:rsidRDefault="001D4F29" w:rsidP="00FB646F">
      <w:pPr>
        <w:rPr>
          <w:sz w:val="21"/>
          <w:szCs w:val="21"/>
        </w:rPr>
      </w:pPr>
    </w:p>
    <w:p w:rsidR="001D4F29" w:rsidRPr="00982334" w:rsidRDefault="001D4F29" w:rsidP="00FB646F">
      <w:pPr>
        <w:rPr>
          <w:sz w:val="21"/>
          <w:szCs w:val="21"/>
        </w:rPr>
      </w:pPr>
      <w:r w:rsidRPr="00982334">
        <w:rPr>
          <w:sz w:val="21"/>
          <w:szCs w:val="21"/>
          <w:u w:val="single"/>
        </w:rPr>
        <w:t>Part-Bred Special Rosettes</w:t>
      </w:r>
      <w:r w:rsidRPr="00982334">
        <w:rPr>
          <w:sz w:val="21"/>
          <w:szCs w:val="21"/>
        </w:rPr>
        <w:t xml:space="preserve"> will be awarded to the Part-Bred horse or pony that gains the most points in each of the following categories:  </w:t>
      </w:r>
    </w:p>
    <w:p w:rsidR="001D4F29" w:rsidRPr="00982334" w:rsidRDefault="001D4F29" w:rsidP="00FB646F">
      <w:pPr>
        <w:rPr>
          <w:sz w:val="21"/>
          <w:szCs w:val="21"/>
        </w:rPr>
      </w:pPr>
      <w:r w:rsidRPr="00982334">
        <w:rPr>
          <w:sz w:val="21"/>
          <w:szCs w:val="21"/>
        </w:rPr>
        <w:t>Horse Trials</w:t>
      </w:r>
      <w:r w:rsidRPr="00982334">
        <w:rPr>
          <w:sz w:val="21"/>
          <w:szCs w:val="21"/>
        </w:rPr>
        <w:tab/>
      </w:r>
      <w:r w:rsidRPr="00982334">
        <w:rPr>
          <w:sz w:val="21"/>
          <w:szCs w:val="21"/>
        </w:rPr>
        <w:tab/>
      </w:r>
      <w:r w:rsidRPr="00982334">
        <w:rPr>
          <w:sz w:val="21"/>
          <w:szCs w:val="21"/>
        </w:rPr>
        <w:tab/>
        <w:t>Combined Training</w:t>
      </w:r>
      <w:r w:rsidRPr="00982334">
        <w:rPr>
          <w:sz w:val="21"/>
          <w:szCs w:val="21"/>
        </w:rPr>
        <w:tab/>
      </w:r>
      <w:r w:rsidRPr="00982334">
        <w:rPr>
          <w:sz w:val="21"/>
          <w:szCs w:val="21"/>
        </w:rPr>
        <w:tab/>
        <w:t>Dressage</w:t>
      </w:r>
    </w:p>
    <w:p w:rsidR="00F93A8B" w:rsidRPr="00982334" w:rsidRDefault="00664884" w:rsidP="00FB646F">
      <w:pPr>
        <w:rPr>
          <w:sz w:val="21"/>
          <w:szCs w:val="21"/>
        </w:rPr>
      </w:pPr>
      <w:r w:rsidRPr="00982334">
        <w:rPr>
          <w:sz w:val="21"/>
          <w:szCs w:val="21"/>
        </w:rPr>
        <w:t>Show Jumping</w:t>
      </w:r>
      <w:r w:rsidRPr="00982334">
        <w:rPr>
          <w:sz w:val="21"/>
          <w:szCs w:val="21"/>
        </w:rPr>
        <w:tab/>
      </w:r>
      <w:r w:rsidRPr="00982334">
        <w:rPr>
          <w:sz w:val="21"/>
          <w:szCs w:val="21"/>
        </w:rPr>
        <w:tab/>
      </w:r>
      <w:r w:rsidRPr="00982334">
        <w:rPr>
          <w:sz w:val="21"/>
          <w:szCs w:val="21"/>
        </w:rPr>
        <w:tab/>
        <w:t>Cross Country</w:t>
      </w:r>
      <w:r w:rsidRPr="00982334">
        <w:rPr>
          <w:sz w:val="21"/>
          <w:szCs w:val="21"/>
        </w:rPr>
        <w:tab/>
      </w:r>
      <w:r w:rsidRPr="00982334">
        <w:rPr>
          <w:sz w:val="21"/>
          <w:szCs w:val="21"/>
        </w:rPr>
        <w:tab/>
      </w:r>
      <w:r w:rsidR="00CB0D46" w:rsidRPr="00982334">
        <w:rPr>
          <w:sz w:val="21"/>
          <w:szCs w:val="21"/>
        </w:rPr>
        <w:tab/>
      </w:r>
      <w:r w:rsidR="001D4F29" w:rsidRPr="00982334">
        <w:rPr>
          <w:sz w:val="21"/>
          <w:szCs w:val="21"/>
        </w:rPr>
        <w:t xml:space="preserve">WHP/Working Hunter </w:t>
      </w:r>
      <w:r w:rsidR="001D4F29" w:rsidRPr="00982334">
        <w:rPr>
          <w:sz w:val="21"/>
          <w:szCs w:val="21"/>
        </w:rPr>
        <w:tab/>
      </w:r>
      <w:r w:rsidR="001D4F29" w:rsidRPr="00982334">
        <w:rPr>
          <w:sz w:val="21"/>
          <w:szCs w:val="21"/>
        </w:rPr>
        <w:tab/>
      </w:r>
    </w:p>
    <w:p w:rsidR="00F93A8B" w:rsidRPr="00982334" w:rsidRDefault="001D4F29" w:rsidP="00F93A8B">
      <w:pPr>
        <w:rPr>
          <w:sz w:val="21"/>
          <w:szCs w:val="21"/>
        </w:rPr>
      </w:pPr>
      <w:r w:rsidRPr="00982334">
        <w:rPr>
          <w:sz w:val="21"/>
          <w:szCs w:val="21"/>
        </w:rPr>
        <w:t xml:space="preserve">Ridden Showing </w:t>
      </w:r>
      <w:r w:rsidRPr="00982334">
        <w:rPr>
          <w:sz w:val="21"/>
          <w:szCs w:val="21"/>
        </w:rPr>
        <w:tab/>
      </w:r>
      <w:r w:rsidRPr="00982334">
        <w:rPr>
          <w:sz w:val="21"/>
          <w:szCs w:val="21"/>
        </w:rPr>
        <w:tab/>
      </w:r>
      <w:r w:rsidR="00CB0D46" w:rsidRPr="00982334">
        <w:rPr>
          <w:sz w:val="21"/>
          <w:szCs w:val="21"/>
        </w:rPr>
        <w:tab/>
      </w:r>
      <w:r w:rsidRPr="00982334">
        <w:rPr>
          <w:sz w:val="21"/>
          <w:szCs w:val="21"/>
        </w:rPr>
        <w:t>Endurance Riding</w:t>
      </w:r>
      <w:r w:rsidR="00F93A8B" w:rsidRPr="00982334">
        <w:rPr>
          <w:sz w:val="21"/>
          <w:szCs w:val="21"/>
        </w:rPr>
        <w:t xml:space="preserve">                             </w:t>
      </w:r>
      <w:r w:rsidRPr="00982334">
        <w:rPr>
          <w:sz w:val="21"/>
          <w:szCs w:val="21"/>
        </w:rPr>
        <w:t>Handy Hunter</w:t>
      </w:r>
      <w:r w:rsidRPr="00982334">
        <w:rPr>
          <w:sz w:val="21"/>
          <w:szCs w:val="21"/>
        </w:rPr>
        <w:tab/>
      </w:r>
      <w:r w:rsidRPr="00982334">
        <w:rPr>
          <w:sz w:val="21"/>
          <w:szCs w:val="21"/>
        </w:rPr>
        <w:tab/>
      </w:r>
      <w:r w:rsidRPr="00982334">
        <w:rPr>
          <w:sz w:val="21"/>
          <w:szCs w:val="21"/>
        </w:rPr>
        <w:tab/>
      </w:r>
    </w:p>
    <w:p w:rsidR="001D4F29" w:rsidRPr="00982334" w:rsidRDefault="001D4F29" w:rsidP="00F93A8B">
      <w:pPr>
        <w:rPr>
          <w:sz w:val="21"/>
          <w:szCs w:val="21"/>
        </w:rPr>
      </w:pPr>
      <w:r w:rsidRPr="00982334">
        <w:rPr>
          <w:sz w:val="21"/>
          <w:szCs w:val="21"/>
        </w:rPr>
        <w:t>Driving</w:t>
      </w:r>
    </w:p>
    <w:p w:rsidR="00D62347" w:rsidRPr="00982334" w:rsidRDefault="00D62347" w:rsidP="00F93A8B">
      <w:pPr>
        <w:rPr>
          <w:sz w:val="21"/>
          <w:szCs w:val="21"/>
        </w:rPr>
      </w:pPr>
    </w:p>
    <w:p w:rsidR="00D62347" w:rsidRPr="00982334" w:rsidRDefault="00D62347" w:rsidP="00D62347">
      <w:pPr>
        <w:tabs>
          <w:tab w:val="left" w:pos="425"/>
          <w:tab w:val="left" w:pos="1134"/>
          <w:tab w:val="left" w:pos="5812"/>
        </w:tabs>
        <w:rPr>
          <w:rStyle w:val="IntenseEmphasis"/>
          <w:rFonts w:ascii="Cambria" w:hAnsi="Cambria"/>
          <w:bCs/>
        </w:rPr>
      </w:pPr>
      <w:r w:rsidRPr="00982334">
        <w:rPr>
          <w:rStyle w:val="IntenseEmphasis"/>
          <w:rFonts w:ascii="Cambria" w:hAnsi="Cambria"/>
          <w:bCs/>
        </w:rPr>
        <w:t xml:space="preserve">Tiers </w:t>
      </w:r>
    </w:p>
    <w:p w:rsidR="00D62347" w:rsidRPr="00982334" w:rsidRDefault="00D62347" w:rsidP="00D62347">
      <w:pPr>
        <w:tabs>
          <w:tab w:val="left" w:pos="425"/>
          <w:tab w:val="left" w:pos="1134"/>
          <w:tab w:val="left" w:pos="5812"/>
        </w:tabs>
        <w:rPr>
          <w:rStyle w:val="IntenseEmphasis"/>
          <w:rFonts w:ascii="Cambria" w:hAnsi="Cambria"/>
          <w:bCs/>
        </w:rPr>
      </w:pPr>
    </w:p>
    <w:p w:rsidR="00D62347" w:rsidRPr="00982334" w:rsidRDefault="00D62347" w:rsidP="00D62347">
      <w:r w:rsidRPr="00982334">
        <w:rPr>
          <w:b/>
        </w:rPr>
        <w:t>Bronze -</w:t>
      </w:r>
      <w:r w:rsidRPr="00982334">
        <w:t xml:space="preserve"> only to have unaffiliated points.   Winner to receive Donadea Shaun Trophy.</w:t>
      </w:r>
    </w:p>
    <w:p w:rsidR="00D62347" w:rsidRPr="00982334" w:rsidRDefault="00D62347" w:rsidP="00D62347">
      <w:r w:rsidRPr="00982334">
        <w:rPr>
          <w:b/>
        </w:rPr>
        <w:t>Silver -</w:t>
      </w:r>
      <w:r w:rsidRPr="00982334">
        <w:t xml:space="preserve"> under 4000 points.  Some or all points from affiliated competitions</w:t>
      </w:r>
      <w:r w:rsidR="00027D46" w:rsidRPr="00982334">
        <w:t>, or 4000+ points but under 30% of total from affiliated competitions</w:t>
      </w:r>
      <w:r w:rsidRPr="00982334">
        <w:t>.   Winner to receive Silver Snow Trophy.</w:t>
      </w:r>
    </w:p>
    <w:p w:rsidR="00D62347" w:rsidRPr="00982334" w:rsidRDefault="00D62347" w:rsidP="00D62347">
      <w:r w:rsidRPr="00982334">
        <w:rPr>
          <w:b/>
        </w:rPr>
        <w:t xml:space="preserve">Gold - </w:t>
      </w:r>
      <w:r w:rsidRPr="00982334">
        <w:t xml:space="preserve">4000+ points.    </w:t>
      </w:r>
      <w:r w:rsidR="00027D46" w:rsidRPr="00982334">
        <w:t>At least 30% of total</w:t>
      </w:r>
      <w:r w:rsidRPr="00982334">
        <w:t xml:space="preserve"> points </w:t>
      </w:r>
      <w:r w:rsidR="00027D46" w:rsidRPr="00982334">
        <w:t xml:space="preserve">to be won at </w:t>
      </w:r>
      <w:r w:rsidRPr="00982334">
        <w:t>affiliated competitions.</w:t>
      </w:r>
    </w:p>
    <w:p w:rsidR="006E2021" w:rsidRPr="00982334" w:rsidRDefault="006E2021" w:rsidP="00D62347"/>
    <w:p w:rsidR="00D62347" w:rsidRPr="00982334" w:rsidRDefault="00D62347" w:rsidP="00D62347">
      <w:r w:rsidRPr="00982334">
        <w:t>For this purpose, points from the following competitions will be counted as affiliated:</w:t>
      </w:r>
    </w:p>
    <w:p w:rsidR="00D62347" w:rsidRPr="00982334" w:rsidRDefault="00D62347" w:rsidP="00D62347">
      <w:r w:rsidRPr="00982334">
        <w:t>BE (category 1a), B</w:t>
      </w:r>
      <w:r w:rsidR="002E0009" w:rsidRPr="00982334">
        <w:t>S</w:t>
      </w:r>
      <w:r w:rsidRPr="00982334">
        <w:t xml:space="preserve"> (category 5a), B</w:t>
      </w:r>
      <w:r w:rsidR="002E0009" w:rsidRPr="00982334">
        <w:t>D</w:t>
      </w:r>
      <w:r w:rsidRPr="00982334">
        <w:t xml:space="preserve"> (category 6a), RIHS/HOYS open qualifiers (category 7a), BDS, BC, EG</w:t>
      </w:r>
      <w:r w:rsidR="00667F0B" w:rsidRPr="00982334">
        <w:t>B</w:t>
      </w:r>
      <w:r w:rsidRPr="00982334">
        <w:t>/SERC</w:t>
      </w:r>
    </w:p>
    <w:p w:rsidR="007F4173" w:rsidRPr="00982334" w:rsidRDefault="007F4173" w:rsidP="00D62347">
      <w:pPr>
        <w:pStyle w:val="Heading1"/>
        <w:jc w:val="center"/>
        <w:rPr>
          <w:szCs w:val="16"/>
        </w:rPr>
        <w:sectPr w:rsidR="007F4173" w:rsidRPr="00982334" w:rsidSect="003B6953">
          <w:footerReference w:type="default" r:id="rId12"/>
          <w:footerReference w:type="first" r:id="rId13"/>
          <w:pgSz w:w="11906" w:h="16838" w:code="9"/>
          <w:pgMar w:top="680" w:right="709" w:bottom="567" w:left="851" w:header="567" w:footer="289" w:gutter="0"/>
          <w:pgNumType w:start="1"/>
          <w:cols w:space="720"/>
          <w:titlePg/>
          <w:docGrid w:linePitch="299"/>
        </w:sectPr>
      </w:pPr>
    </w:p>
    <w:p w:rsidR="007F4173" w:rsidRPr="00982334" w:rsidRDefault="007F4173" w:rsidP="00D62347">
      <w:pPr>
        <w:pStyle w:val="Heading1"/>
        <w:jc w:val="center"/>
        <w:rPr>
          <w:szCs w:val="16"/>
        </w:rPr>
        <w:sectPr w:rsidR="007F4173" w:rsidRPr="00982334" w:rsidSect="007F4173">
          <w:type w:val="continuous"/>
          <w:pgSz w:w="11906" w:h="16838" w:code="9"/>
          <w:pgMar w:top="680" w:right="709" w:bottom="567" w:left="851" w:header="567" w:footer="289" w:gutter="0"/>
          <w:pgNumType w:start="1"/>
          <w:cols w:space="720"/>
          <w:titlePg/>
          <w:docGrid w:linePitch="299"/>
        </w:sectPr>
      </w:pPr>
    </w:p>
    <w:p w:rsidR="001D4F29" w:rsidRPr="00982334" w:rsidRDefault="007857B2" w:rsidP="00D62347">
      <w:pPr>
        <w:pStyle w:val="Heading1"/>
        <w:jc w:val="center"/>
      </w:pPr>
      <w:r w:rsidRPr="00982334">
        <w:lastRenderedPageBreak/>
        <w:t>T</w:t>
      </w:r>
      <w:r w:rsidR="001D4F29" w:rsidRPr="00982334">
        <w:t>HE RULES</w:t>
      </w:r>
    </w:p>
    <w:p w:rsidR="001D4F29" w:rsidRPr="00982334" w:rsidRDefault="001D4F29" w:rsidP="00F81B8E">
      <w:pPr>
        <w:pStyle w:val="Heading1"/>
        <w:jc w:val="center"/>
        <w:rPr>
          <w:sz w:val="24"/>
          <w:szCs w:val="24"/>
        </w:rPr>
      </w:pPr>
    </w:p>
    <w:p w:rsidR="001D4F29" w:rsidRPr="00982334" w:rsidRDefault="001D4F29" w:rsidP="00F81B8E">
      <w:pPr>
        <w:pStyle w:val="Heading1"/>
        <w:jc w:val="center"/>
        <w:rPr>
          <w:sz w:val="24"/>
          <w:szCs w:val="24"/>
          <w:u w:val="single"/>
        </w:rPr>
      </w:pPr>
      <w:r w:rsidRPr="00982334">
        <w:rPr>
          <w:sz w:val="24"/>
          <w:szCs w:val="24"/>
          <w:u w:val="single"/>
        </w:rPr>
        <w:t>THE DECISION OF THE COUNCIL IS FINAL</w:t>
      </w:r>
    </w:p>
    <w:p w:rsidR="001D4F29" w:rsidRPr="00982334" w:rsidRDefault="001D4F29" w:rsidP="00FB646F">
      <w:pPr>
        <w:tabs>
          <w:tab w:val="left" w:pos="425"/>
          <w:tab w:val="left" w:pos="1134"/>
          <w:tab w:val="left" w:pos="5812"/>
        </w:tabs>
        <w:jc w:val="center"/>
        <w:rPr>
          <w:sz w:val="24"/>
          <w:szCs w:val="24"/>
          <w:u w:val="single"/>
        </w:rPr>
      </w:pPr>
    </w:p>
    <w:p w:rsidR="001D4F29" w:rsidRPr="00982334" w:rsidRDefault="001D4F29" w:rsidP="00FB646F">
      <w:pPr>
        <w:tabs>
          <w:tab w:val="left" w:pos="425"/>
          <w:tab w:val="left" w:pos="1134"/>
          <w:tab w:val="left" w:pos="5812"/>
        </w:tabs>
        <w:jc w:val="both"/>
        <w:rPr>
          <w:rStyle w:val="IntenseEmphasis"/>
          <w:rFonts w:ascii="Cambria" w:hAnsi="Cambria"/>
          <w:bCs/>
          <w:sz w:val="24"/>
          <w:szCs w:val="24"/>
        </w:rPr>
      </w:pPr>
      <w:r w:rsidRPr="00982334">
        <w:rPr>
          <w:rStyle w:val="IntenseEmphasis"/>
          <w:rFonts w:ascii="Cambria" w:hAnsi="Cambria"/>
          <w:bCs/>
          <w:sz w:val="24"/>
          <w:szCs w:val="24"/>
        </w:rPr>
        <w:t>Competition year</w:t>
      </w:r>
    </w:p>
    <w:p w:rsidR="001D4F29" w:rsidRPr="00982334" w:rsidRDefault="007505A8" w:rsidP="00D560D9">
      <w:pPr>
        <w:pStyle w:val="ListParagraph"/>
        <w:numPr>
          <w:ilvl w:val="0"/>
          <w:numId w:val="22"/>
        </w:numPr>
        <w:tabs>
          <w:tab w:val="left" w:pos="1134"/>
          <w:tab w:val="left" w:pos="5812"/>
        </w:tabs>
        <w:ind w:left="426" w:hanging="426"/>
        <w:jc w:val="both"/>
        <w:rPr>
          <w:sz w:val="24"/>
          <w:szCs w:val="24"/>
        </w:rPr>
      </w:pPr>
      <w:r w:rsidRPr="00982334">
        <w:rPr>
          <w:sz w:val="24"/>
          <w:szCs w:val="24"/>
        </w:rPr>
        <w:t>The Competition will run from 1</w:t>
      </w:r>
      <w:r w:rsidR="001D4F29" w:rsidRPr="00982334">
        <w:rPr>
          <w:sz w:val="24"/>
          <w:szCs w:val="24"/>
          <w:vertAlign w:val="superscript"/>
        </w:rPr>
        <w:t xml:space="preserve">st </w:t>
      </w:r>
      <w:r w:rsidR="001D4F29" w:rsidRPr="00982334">
        <w:rPr>
          <w:sz w:val="24"/>
          <w:szCs w:val="24"/>
        </w:rPr>
        <w:t xml:space="preserve">October </w:t>
      </w:r>
      <w:r w:rsidR="004C625B">
        <w:rPr>
          <w:sz w:val="24"/>
          <w:szCs w:val="24"/>
        </w:rPr>
        <w:t>2021</w:t>
      </w:r>
      <w:r w:rsidR="001D4F29" w:rsidRPr="00982334">
        <w:rPr>
          <w:sz w:val="24"/>
          <w:szCs w:val="24"/>
        </w:rPr>
        <w:t xml:space="preserve"> to 30</w:t>
      </w:r>
      <w:r w:rsidR="001D4F29" w:rsidRPr="00982334">
        <w:rPr>
          <w:sz w:val="24"/>
          <w:szCs w:val="24"/>
          <w:vertAlign w:val="superscript"/>
        </w:rPr>
        <w:t>th</w:t>
      </w:r>
      <w:r w:rsidR="001D4F29" w:rsidRPr="00982334">
        <w:rPr>
          <w:sz w:val="24"/>
          <w:szCs w:val="24"/>
        </w:rPr>
        <w:t xml:space="preserve"> September </w:t>
      </w:r>
      <w:r w:rsidR="004C625B">
        <w:rPr>
          <w:sz w:val="24"/>
          <w:szCs w:val="24"/>
        </w:rPr>
        <w:t>2022</w:t>
      </w:r>
      <w:r w:rsidR="001D4F29" w:rsidRPr="00982334">
        <w:rPr>
          <w:sz w:val="24"/>
          <w:szCs w:val="24"/>
        </w:rPr>
        <w:t>.</w:t>
      </w:r>
    </w:p>
    <w:p w:rsidR="001D4F29" w:rsidRPr="00982334" w:rsidRDefault="001D4F29" w:rsidP="00FB646F">
      <w:pPr>
        <w:tabs>
          <w:tab w:val="left" w:pos="425"/>
          <w:tab w:val="left" w:pos="1134"/>
          <w:tab w:val="left" w:pos="5812"/>
        </w:tabs>
        <w:ind w:right="-2709"/>
        <w:rPr>
          <w:rStyle w:val="IntenseEmphasis"/>
          <w:rFonts w:ascii="Cambria" w:hAnsi="Cambria"/>
          <w:bCs/>
          <w:sz w:val="24"/>
          <w:szCs w:val="24"/>
        </w:rPr>
      </w:pPr>
    </w:p>
    <w:p w:rsidR="001D4F29" w:rsidRPr="00982334" w:rsidRDefault="001D4F29" w:rsidP="00FB646F">
      <w:pPr>
        <w:tabs>
          <w:tab w:val="left" w:pos="425"/>
          <w:tab w:val="left" w:pos="1134"/>
          <w:tab w:val="left" w:pos="5812"/>
        </w:tabs>
        <w:ind w:right="-2709"/>
        <w:rPr>
          <w:rFonts w:ascii="Cambria" w:hAnsi="Cambria"/>
          <w:sz w:val="24"/>
          <w:szCs w:val="24"/>
        </w:rPr>
      </w:pPr>
      <w:r w:rsidRPr="00982334">
        <w:rPr>
          <w:rStyle w:val="IntenseEmphasis"/>
          <w:rFonts w:ascii="Cambria" w:hAnsi="Cambria"/>
          <w:bCs/>
          <w:sz w:val="24"/>
          <w:szCs w:val="24"/>
        </w:rPr>
        <w:t>Eligibility</w:t>
      </w:r>
    </w:p>
    <w:p w:rsidR="001D4F29" w:rsidRPr="00982334" w:rsidRDefault="001D4F29" w:rsidP="00CD1B14">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 xml:space="preserve">The Competition is open to stallions, mares and geldings of four years old and over registered in the appropriate section of </w:t>
      </w:r>
      <w:r w:rsidR="00027D46" w:rsidRPr="00982334">
        <w:rPr>
          <w:sz w:val="24"/>
          <w:szCs w:val="24"/>
        </w:rPr>
        <w:t>the British</w:t>
      </w:r>
      <w:r w:rsidRPr="00982334">
        <w:rPr>
          <w:sz w:val="24"/>
          <w:szCs w:val="24"/>
        </w:rPr>
        <w:t xml:space="preserve"> Connemara Pony Stud Book or Part-Bred Register.</w:t>
      </w:r>
    </w:p>
    <w:p w:rsidR="001D4F29" w:rsidRPr="00982334" w:rsidRDefault="001D4F29" w:rsidP="00CD1B14">
      <w:pPr>
        <w:tabs>
          <w:tab w:val="left" w:pos="425"/>
          <w:tab w:val="left" w:pos="1134"/>
          <w:tab w:val="left" w:pos="5812"/>
        </w:tabs>
        <w:jc w:val="both"/>
        <w:rPr>
          <w:sz w:val="24"/>
          <w:szCs w:val="24"/>
        </w:rPr>
      </w:pPr>
    </w:p>
    <w:p w:rsidR="001D4F29" w:rsidRPr="00982334" w:rsidRDefault="001D4F29" w:rsidP="00CD1B14">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Trophies may only be awarded to members of the BCPS resident within the jurisdiction of the Society.</w:t>
      </w:r>
    </w:p>
    <w:p w:rsidR="001D4F29" w:rsidRPr="00982334" w:rsidRDefault="001D4F29" w:rsidP="00CD1B14">
      <w:pPr>
        <w:tabs>
          <w:tab w:val="left" w:pos="425"/>
          <w:tab w:val="left" w:pos="1134"/>
          <w:tab w:val="left" w:pos="5812"/>
        </w:tabs>
        <w:jc w:val="both"/>
        <w:rPr>
          <w:sz w:val="24"/>
          <w:szCs w:val="24"/>
        </w:rPr>
      </w:pPr>
    </w:p>
    <w:p w:rsidR="001D4F29" w:rsidRPr="00982334" w:rsidRDefault="001D4F29" w:rsidP="00CD1B14">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Where there is an age group award, the age of the rider/driver is taken as at 1</w:t>
      </w:r>
      <w:r w:rsidRPr="00982334">
        <w:rPr>
          <w:sz w:val="24"/>
          <w:szCs w:val="24"/>
          <w:vertAlign w:val="superscript"/>
        </w:rPr>
        <w:t>st</w:t>
      </w:r>
      <w:r w:rsidRPr="00982334">
        <w:rPr>
          <w:sz w:val="24"/>
          <w:szCs w:val="24"/>
        </w:rPr>
        <w:t xml:space="preserve"> October </w:t>
      </w:r>
      <w:r w:rsidR="004C625B">
        <w:rPr>
          <w:sz w:val="24"/>
          <w:szCs w:val="24"/>
        </w:rPr>
        <w:t>2021</w:t>
      </w:r>
      <w:r w:rsidRPr="00982334">
        <w:rPr>
          <w:sz w:val="24"/>
          <w:szCs w:val="24"/>
        </w:rPr>
        <w:t>.</w:t>
      </w:r>
    </w:p>
    <w:p w:rsidR="001D4F29" w:rsidRPr="00982334" w:rsidRDefault="001D4F29" w:rsidP="00FB646F">
      <w:pPr>
        <w:tabs>
          <w:tab w:val="left" w:pos="425"/>
          <w:tab w:val="left" w:pos="1134"/>
          <w:tab w:val="left" w:pos="5812"/>
        </w:tabs>
        <w:ind w:right="-2709"/>
        <w:jc w:val="both"/>
        <w:rPr>
          <w:rStyle w:val="IntenseEmphasis"/>
          <w:bCs/>
          <w:sz w:val="24"/>
          <w:szCs w:val="24"/>
        </w:rPr>
      </w:pPr>
    </w:p>
    <w:p w:rsidR="001D4F29" w:rsidRPr="00982334" w:rsidRDefault="001D4F29" w:rsidP="00FB646F">
      <w:pPr>
        <w:tabs>
          <w:tab w:val="left" w:pos="425"/>
          <w:tab w:val="left" w:pos="1134"/>
          <w:tab w:val="left" w:pos="5812"/>
        </w:tabs>
        <w:ind w:right="-2709"/>
        <w:jc w:val="both"/>
        <w:rPr>
          <w:rStyle w:val="IntenseEmphasis"/>
          <w:rFonts w:ascii="Cambria" w:hAnsi="Cambria"/>
          <w:bCs/>
          <w:sz w:val="24"/>
          <w:szCs w:val="24"/>
        </w:rPr>
      </w:pPr>
      <w:r w:rsidRPr="00982334">
        <w:rPr>
          <w:rStyle w:val="IntenseEmphasis"/>
          <w:rFonts w:ascii="Cambria" w:hAnsi="Cambria"/>
          <w:bCs/>
          <w:sz w:val="24"/>
          <w:szCs w:val="24"/>
        </w:rPr>
        <w:t>Points cards</w:t>
      </w:r>
    </w:p>
    <w:p w:rsidR="001D4F29" w:rsidRPr="00982334" w:rsidRDefault="008B291B" w:rsidP="00434127">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 xml:space="preserve">Points cards can be bought via the </w:t>
      </w:r>
      <w:hyperlink r:id="rId14" w:history="1">
        <w:r w:rsidRPr="00982334">
          <w:rPr>
            <w:rStyle w:val="Hyperlink"/>
            <w:sz w:val="24"/>
            <w:szCs w:val="24"/>
          </w:rPr>
          <w:t>BCPS website</w:t>
        </w:r>
      </w:hyperlink>
      <w:r w:rsidRPr="00982334">
        <w:rPr>
          <w:sz w:val="24"/>
          <w:szCs w:val="24"/>
        </w:rPr>
        <w:t>.   Alternatively, please send t</w:t>
      </w:r>
      <w:r w:rsidR="001D4F29" w:rsidRPr="00982334">
        <w:rPr>
          <w:sz w:val="24"/>
          <w:szCs w:val="24"/>
        </w:rPr>
        <w:t xml:space="preserve">he entry fee of </w:t>
      </w:r>
      <w:r w:rsidR="00E45BDB" w:rsidRPr="00982334">
        <w:rPr>
          <w:b/>
          <w:sz w:val="24"/>
          <w:szCs w:val="24"/>
        </w:rPr>
        <w:t>£12</w:t>
      </w:r>
      <w:r w:rsidR="001D4F29" w:rsidRPr="00982334">
        <w:rPr>
          <w:sz w:val="24"/>
          <w:szCs w:val="24"/>
        </w:rPr>
        <w:t xml:space="preserve"> per horse/pony to Julia Woods, </w:t>
      </w:r>
      <w:bookmarkStart w:id="0" w:name="_Hlk57905548"/>
      <w:r w:rsidR="0074189E" w:rsidRPr="00982334">
        <w:rPr>
          <w:sz w:val="24"/>
          <w:szCs w:val="24"/>
        </w:rPr>
        <w:t>Cockerel Inn Farm</w:t>
      </w:r>
      <w:r w:rsidR="00027D46" w:rsidRPr="00982334">
        <w:rPr>
          <w:sz w:val="24"/>
          <w:szCs w:val="24"/>
        </w:rPr>
        <w:t xml:space="preserve">, </w:t>
      </w:r>
      <w:r w:rsidR="00661A89" w:rsidRPr="00982334">
        <w:rPr>
          <w:sz w:val="24"/>
          <w:szCs w:val="24"/>
        </w:rPr>
        <w:t xml:space="preserve">35 </w:t>
      </w:r>
      <w:r w:rsidR="00027D46" w:rsidRPr="00982334">
        <w:rPr>
          <w:sz w:val="24"/>
          <w:szCs w:val="24"/>
        </w:rPr>
        <w:t xml:space="preserve">Prickwillow Road, Isleham, </w:t>
      </w:r>
      <w:r w:rsidR="0074189E" w:rsidRPr="00982334">
        <w:rPr>
          <w:sz w:val="24"/>
          <w:szCs w:val="24"/>
        </w:rPr>
        <w:t xml:space="preserve">Ely, </w:t>
      </w:r>
      <w:r w:rsidR="00027D46" w:rsidRPr="00982334">
        <w:rPr>
          <w:sz w:val="24"/>
          <w:szCs w:val="24"/>
        </w:rPr>
        <w:t>Cambs. CB7 5RH</w:t>
      </w:r>
      <w:r w:rsidR="003F3BE0" w:rsidRPr="00982334">
        <w:rPr>
          <w:sz w:val="24"/>
          <w:szCs w:val="24"/>
        </w:rPr>
        <w:t xml:space="preserve"> </w:t>
      </w:r>
      <w:bookmarkEnd w:id="0"/>
      <w:r w:rsidR="003F3BE0" w:rsidRPr="00982334">
        <w:rPr>
          <w:sz w:val="24"/>
          <w:szCs w:val="24"/>
        </w:rPr>
        <w:t>or to Geth Tillin, 24 Mount Pleasant Road, Alton, Hampshire, GU34 1NN,</w:t>
      </w:r>
      <w:r w:rsidR="001D4F29" w:rsidRPr="00982334">
        <w:rPr>
          <w:sz w:val="24"/>
          <w:szCs w:val="24"/>
        </w:rPr>
        <w:t xml:space="preserve"> with a request for a Points Card together with a stamped addressed A5 envelope.   Continuation, Hunt and RDA cards are available at no extra cost but a </w:t>
      </w:r>
      <w:r w:rsidR="005E5BBA" w:rsidRPr="00982334">
        <w:rPr>
          <w:sz w:val="24"/>
          <w:szCs w:val="24"/>
        </w:rPr>
        <w:t xml:space="preserve">postal </w:t>
      </w:r>
      <w:r w:rsidR="001D4F29" w:rsidRPr="00982334">
        <w:rPr>
          <w:sz w:val="24"/>
          <w:szCs w:val="24"/>
        </w:rPr>
        <w:t>request should be accompanied by an A5 SAE.   Cheques should be made payable to BCPS.</w:t>
      </w:r>
    </w:p>
    <w:p w:rsidR="001D4F29" w:rsidRPr="00982334" w:rsidRDefault="001D4F29" w:rsidP="00434127">
      <w:pPr>
        <w:tabs>
          <w:tab w:val="left" w:pos="425"/>
          <w:tab w:val="left" w:pos="1134"/>
          <w:tab w:val="left" w:pos="5812"/>
        </w:tabs>
        <w:jc w:val="both"/>
        <w:rPr>
          <w:sz w:val="24"/>
          <w:szCs w:val="24"/>
        </w:rPr>
      </w:pPr>
    </w:p>
    <w:p w:rsidR="001D4F29" w:rsidRPr="00982334" w:rsidRDefault="001D4F29" w:rsidP="00434127">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 xml:space="preserve">Points Cards must be returned to Julia Woods, </w:t>
      </w:r>
      <w:r w:rsidR="0074189E" w:rsidRPr="00982334">
        <w:rPr>
          <w:sz w:val="24"/>
          <w:szCs w:val="24"/>
        </w:rPr>
        <w:t xml:space="preserve">Cockerel </w:t>
      </w:r>
      <w:r w:rsidR="00FD3D9F" w:rsidRPr="00982334">
        <w:rPr>
          <w:sz w:val="24"/>
          <w:szCs w:val="24"/>
        </w:rPr>
        <w:t xml:space="preserve">Inn Farm, </w:t>
      </w:r>
      <w:r w:rsidR="00661A89" w:rsidRPr="00982334">
        <w:rPr>
          <w:sz w:val="24"/>
          <w:szCs w:val="24"/>
        </w:rPr>
        <w:t xml:space="preserve">35 </w:t>
      </w:r>
      <w:r w:rsidR="00FD3D9F" w:rsidRPr="00982334">
        <w:rPr>
          <w:sz w:val="24"/>
          <w:szCs w:val="24"/>
        </w:rPr>
        <w:t>Prickwillow Road, Isleham,</w:t>
      </w:r>
      <w:r w:rsidR="0074189E" w:rsidRPr="00982334">
        <w:rPr>
          <w:sz w:val="24"/>
          <w:szCs w:val="24"/>
        </w:rPr>
        <w:t xml:space="preserve"> Ely,</w:t>
      </w:r>
      <w:r w:rsidR="00FD3D9F" w:rsidRPr="00982334">
        <w:rPr>
          <w:sz w:val="24"/>
          <w:szCs w:val="24"/>
        </w:rPr>
        <w:t xml:space="preserve"> Cambs. CB7 5RH </w:t>
      </w:r>
      <w:r w:rsidR="004C625B" w:rsidRPr="00982334">
        <w:rPr>
          <w:sz w:val="24"/>
          <w:szCs w:val="24"/>
        </w:rPr>
        <w:t>together with a legible photocopy of the complete card</w:t>
      </w:r>
      <w:r w:rsidR="004C625B">
        <w:rPr>
          <w:sz w:val="24"/>
          <w:szCs w:val="24"/>
        </w:rPr>
        <w:t xml:space="preserve">, </w:t>
      </w:r>
      <w:r w:rsidR="004C625B" w:rsidRPr="004C625B">
        <w:rPr>
          <w:sz w:val="24"/>
          <w:szCs w:val="24"/>
          <w:highlight w:val="yellow"/>
        </w:rPr>
        <w:t>or submitted online via the BCPS website,</w:t>
      </w:r>
      <w:r w:rsidR="004C625B">
        <w:rPr>
          <w:sz w:val="24"/>
          <w:szCs w:val="24"/>
        </w:rPr>
        <w:t xml:space="preserve"> </w:t>
      </w:r>
      <w:r w:rsidR="001F228E" w:rsidRPr="00982334">
        <w:rPr>
          <w:sz w:val="24"/>
          <w:szCs w:val="24"/>
          <w:u w:val="single"/>
        </w:rPr>
        <w:t>no later than 5</w:t>
      </w:r>
      <w:r w:rsidRPr="00982334">
        <w:rPr>
          <w:sz w:val="24"/>
          <w:szCs w:val="24"/>
          <w:u w:val="single"/>
          <w:vertAlign w:val="superscript"/>
        </w:rPr>
        <w:t>th</w:t>
      </w:r>
      <w:r w:rsidRPr="00982334">
        <w:rPr>
          <w:sz w:val="24"/>
          <w:szCs w:val="24"/>
          <w:u w:val="single"/>
        </w:rPr>
        <w:t xml:space="preserve"> October</w:t>
      </w:r>
      <w:r w:rsidR="006908EC" w:rsidRPr="00982334">
        <w:rPr>
          <w:sz w:val="24"/>
          <w:szCs w:val="24"/>
          <w:u w:val="single"/>
        </w:rPr>
        <w:t xml:space="preserve"> </w:t>
      </w:r>
      <w:r w:rsidR="004C625B">
        <w:rPr>
          <w:sz w:val="24"/>
          <w:szCs w:val="24"/>
          <w:u w:val="single"/>
        </w:rPr>
        <w:t>2022</w:t>
      </w:r>
      <w:r w:rsidRPr="00982334">
        <w:rPr>
          <w:sz w:val="24"/>
          <w:szCs w:val="24"/>
        </w:rPr>
        <w:t>.   Cards arriving after that date will not be eligible for awards although points can be counted for stallion and mare premiums.   Competitors are advised to keep a copy of the Points Card</w:t>
      </w:r>
      <w:r w:rsidR="001F228E" w:rsidRPr="00982334">
        <w:rPr>
          <w:sz w:val="24"/>
          <w:szCs w:val="24"/>
        </w:rPr>
        <w:t>.</w:t>
      </w:r>
      <w:r w:rsidRPr="00982334">
        <w:rPr>
          <w:sz w:val="24"/>
          <w:szCs w:val="24"/>
        </w:rPr>
        <w:t xml:space="preserve">   The Points Card is the property of the purchaser.   The BCPS Council reserves the right to keep a copy thereof and to disseminate the information on the card at their discretion.</w:t>
      </w:r>
    </w:p>
    <w:p w:rsidR="001D4F29" w:rsidRPr="00982334" w:rsidRDefault="001D4F29" w:rsidP="00434127">
      <w:pPr>
        <w:tabs>
          <w:tab w:val="left" w:pos="425"/>
          <w:tab w:val="left" w:pos="1134"/>
          <w:tab w:val="left" w:pos="5812"/>
        </w:tabs>
        <w:jc w:val="both"/>
        <w:rPr>
          <w:sz w:val="24"/>
          <w:szCs w:val="24"/>
        </w:rPr>
      </w:pPr>
    </w:p>
    <w:p w:rsidR="001D4F29" w:rsidRPr="00982334" w:rsidRDefault="001D4F29" w:rsidP="003F62CB">
      <w:pPr>
        <w:pStyle w:val="ListParagraph"/>
        <w:numPr>
          <w:ilvl w:val="0"/>
          <w:numId w:val="22"/>
        </w:numPr>
        <w:tabs>
          <w:tab w:val="left" w:pos="425"/>
          <w:tab w:val="left" w:pos="1134"/>
          <w:tab w:val="left" w:pos="5812"/>
        </w:tabs>
        <w:spacing w:after="100" w:afterAutospacing="1"/>
        <w:ind w:left="0" w:firstLine="0"/>
        <w:jc w:val="both"/>
        <w:rPr>
          <w:sz w:val="24"/>
          <w:szCs w:val="24"/>
        </w:rPr>
      </w:pPr>
      <w:r w:rsidRPr="00982334">
        <w:rPr>
          <w:sz w:val="24"/>
          <w:szCs w:val="24"/>
        </w:rPr>
        <w:t>(a) Points Cards must be signed by the Show Secretary, Assistant Show Secretary or an appropriate official of the Pony Club/Riding Club involved.   All signatures must be on the Points Card, which must have been completed by the competitor before signature.   You should obtain a signature EVERY time you claim points including “Extra Points” and “Bonuses”, EXCEPT</w:t>
      </w:r>
    </w:p>
    <w:p w:rsidR="001D4F29" w:rsidRPr="00982334" w:rsidRDefault="001D4F29" w:rsidP="003F62CB">
      <w:pPr>
        <w:pStyle w:val="BodyText"/>
        <w:tabs>
          <w:tab w:val="left" w:pos="425"/>
          <w:tab w:val="left" w:pos="1134"/>
          <w:tab w:val="left" w:pos="5812"/>
        </w:tabs>
        <w:spacing w:after="100" w:afterAutospacing="1"/>
        <w:rPr>
          <w:rFonts w:ascii="Calibri" w:hAnsi="Calibri"/>
          <w:i/>
          <w:sz w:val="24"/>
          <w:szCs w:val="24"/>
        </w:rPr>
      </w:pPr>
      <w:r w:rsidRPr="00982334">
        <w:rPr>
          <w:rFonts w:ascii="Calibri" w:hAnsi="Calibri"/>
          <w:sz w:val="24"/>
          <w:szCs w:val="24"/>
        </w:rPr>
        <w:t>(b)  where results have been published on the internet, a printout attached to the card will be acceptable in place of a signature.</w:t>
      </w:r>
      <w:r w:rsidR="001E738D" w:rsidRPr="00982334">
        <w:rPr>
          <w:rFonts w:ascii="Calibri" w:hAnsi="Calibri"/>
          <w:sz w:val="24"/>
          <w:szCs w:val="24"/>
        </w:rPr>
        <w:t xml:space="preserve">  </w:t>
      </w:r>
      <w:r w:rsidR="001E738D" w:rsidRPr="00982334">
        <w:rPr>
          <w:rFonts w:ascii="Calibri" w:hAnsi="Calibri"/>
          <w:i/>
          <w:sz w:val="24"/>
          <w:szCs w:val="24"/>
        </w:rPr>
        <w:t>However, please do not send printed internet proof if you already have a valid signature.</w:t>
      </w:r>
    </w:p>
    <w:p w:rsidR="001D4F29" w:rsidRPr="00982334" w:rsidRDefault="00027D46" w:rsidP="003F62CB">
      <w:pPr>
        <w:tabs>
          <w:tab w:val="left" w:pos="425"/>
        </w:tabs>
        <w:spacing w:after="100" w:afterAutospacing="1"/>
        <w:rPr>
          <w:rStyle w:val="IntenseEmphasis"/>
          <w:rFonts w:cs="Calibri"/>
          <w:b w:val="0"/>
          <w:bCs/>
          <w:sz w:val="24"/>
          <w:szCs w:val="24"/>
        </w:rPr>
      </w:pPr>
      <w:r w:rsidRPr="00982334">
        <w:rPr>
          <w:rFonts w:cs="Calibri"/>
          <w:sz w:val="24"/>
          <w:szCs w:val="24"/>
          <w:lang w:eastAsia="en-US"/>
        </w:rPr>
        <w:t>(c)   if claiming points for affiliated competitions, you must submit a copy of the animal’s competition record</w:t>
      </w:r>
      <w:r w:rsidR="004250F2" w:rsidRPr="00982334">
        <w:rPr>
          <w:rFonts w:cs="Calibri"/>
          <w:sz w:val="24"/>
          <w:szCs w:val="24"/>
          <w:lang w:eastAsia="en-US"/>
        </w:rPr>
        <w:t xml:space="preserve"> from the relevant governing body (BE, BD etc)</w:t>
      </w:r>
      <w:r w:rsidR="004250F2" w:rsidRPr="00982334">
        <w:rPr>
          <w:rStyle w:val="IntenseEmphasis"/>
          <w:rFonts w:cs="Calibri"/>
          <w:b w:val="0"/>
          <w:bCs/>
          <w:sz w:val="24"/>
          <w:szCs w:val="24"/>
        </w:rPr>
        <w:t>.   These results will not need a signature on the card.</w:t>
      </w:r>
    </w:p>
    <w:p w:rsidR="004250F2" w:rsidRPr="00982334" w:rsidRDefault="004250F2" w:rsidP="00027D46">
      <w:pPr>
        <w:rPr>
          <w:rStyle w:val="IntenseEmphasis"/>
          <w:rFonts w:ascii="Cambria" w:hAnsi="Cambria"/>
          <w:b w:val="0"/>
          <w:bCs/>
          <w:sz w:val="24"/>
          <w:szCs w:val="24"/>
        </w:rPr>
      </w:pPr>
    </w:p>
    <w:p w:rsidR="001D4F29" w:rsidRPr="00982334" w:rsidRDefault="001D4F29" w:rsidP="00FB646F">
      <w:pPr>
        <w:tabs>
          <w:tab w:val="left" w:pos="425"/>
          <w:tab w:val="left" w:pos="1134"/>
          <w:tab w:val="left" w:pos="5812"/>
        </w:tabs>
        <w:rPr>
          <w:rStyle w:val="IntenseEmphasis"/>
          <w:rFonts w:ascii="Cambria" w:hAnsi="Cambria"/>
          <w:bCs/>
          <w:sz w:val="24"/>
          <w:szCs w:val="24"/>
        </w:rPr>
      </w:pPr>
      <w:r w:rsidRPr="00982334">
        <w:rPr>
          <w:rStyle w:val="IntenseEmphasis"/>
          <w:rFonts w:ascii="Cambria" w:hAnsi="Cambria"/>
          <w:bCs/>
          <w:sz w:val="24"/>
          <w:szCs w:val="24"/>
        </w:rPr>
        <w:t>Maximum number of competitions</w:t>
      </w:r>
    </w:p>
    <w:p w:rsidR="001D4F29" w:rsidRPr="00982334" w:rsidRDefault="001D4F29" w:rsidP="003F62CB">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 xml:space="preserve">Only a maximum of </w:t>
      </w:r>
      <w:r w:rsidR="006908EC" w:rsidRPr="00982334">
        <w:rPr>
          <w:sz w:val="24"/>
          <w:szCs w:val="24"/>
        </w:rPr>
        <w:t>25</w:t>
      </w:r>
      <w:r w:rsidRPr="00982334">
        <w:rPr>
          <w:sz w:val="24"/>
          <w:szCs w:val="24"/>
        </w:rPr>
        <w:t xml:space="preserve"> shows/events in Categories 1-1</w:t>
      </w:r>
      <w:r w:rsidR="00904DB0" w:rsidRPr="00982334">
        <w:rPr>
          <w:sz w:val="24"/>
          <w:szCs w:val="24"/>
        </w:rPr>
        <w:t>3</w:t>
      </w:r>
      <w:r w:rsidRPr="00982334">
        <w:rPr>
          <w:sz w:val="24"/>
          <w:szCs w:val="24"/>
        </w:rPr>
        <w:t xml:space="preserve"> (see p.6) and </w:t>
      </w:r>
      <w:r w:rsidR="009B469B" w:rsidRPr="00982334">
        <w:rPr>
          <w:sz w:val="24"/>
          <w:szCs w:val="24"/>
        </w:rPr>
        <w:t xml:space="preserve">Long Distance </w:t>
      </w:r>
      <w:r w:rsidRPr="00982334">
        <w:rPr>
          <w:sz w:val="24"/>
          <w:szCs w:val="24"/>
        </w:rPr>
        <w:t xml:space="preserve">Riding and Driving (see p.8) are allowed and 4 classes per day.  Points may not be claimed for more than one ODE per day.   If more shows are attended please cross out shows that are NOT to be counted.   </w:t>
      </w:r>
    </w:p>
    <w:p w:rsidR="001D4F29" w:rsidRPr="00982334" w:rsidRDefault="00B047A8" w:rsidP="003F62CB">
      <w:pPr>
        <w:tabs>
          <w:tab w:val="left" w:pos="425"/>
          <w:tab w:val="left" w:pos="1134"/>
          <w:tab w:val="left" w:pos="5812"/>
        </w:tabs>
        <w:jc w:val="both"/>
        <w:rPr>
          <w:sz w:val="24"/>
          <w:szCs w:val="24"/>
          <w:u w:val="single"/>
        </w:rPr>
      </w:pPr>
      <w:r w:rsidRPr="00982334">
        <w:rPr>
          <w:sz w:val="24"/>
          <w:szCs w:val="24"/>
          <w:u w:val="single"/>
        </w:rPr>
        <w:br w:type="page"/>
      </w:r>
    </w:p>
    <w:p w:rsidR="001D4F29" w:rsidRPr="00982334" w:rsidRDefault="001D4F29" w:rsidP="003F62CB">
      <w:pPr>
        <w:tabs>
          <w:tab w:val="left" w:pos="425"/>
          <w:tab w:val="left" w:pos="1134"/>
          <w:tab w:val="left" w:pos="5812"/>
        </w:tabs>
        <w:rPr>
          <w:rFonts w:ascii="Cambria" w:hAnsi="Cambria"/>
          <w:b/>
          <w:sz w:val="24"/>
          <w:szCs w:val="24"/>
        </w:rPr>
      </w:pPr>
      <w:r w:rsidRPr="00982334">
        <w:rPr>
          <w:rFonts w:ascii="Cambria" w:hAnsi="Cambria"/>
          <w:b/>
          <w:sz w:val="24"/>
          <w:szCs w:val="24"/>
        </w:rPr>
        <w:lastRenderedPageBreak/>
        <w:t>Completion of points cards</w:t>
      </w:r>
    </w:p>
    <w:p w:rsidR="001D4F29" w:rsidRPr="00982334" w:rsidRDefault="001D4F29" w:rsidP="003F62CB">
      <w:pPr>
        <w:pStyle w:val="ListParagraph"/>
        <w:numPr>
          <w:ilvl w:val="0"/>
          <w:numId w:val="22"/>
        </w:numPr>
        <w:tabs>
          <w:tab w:val="left" w:pos="425"/>
          <w:tab w:val="left" w:pos="1134"/>
          <w:tab w:val="left" w:pos="5812"/>
        </w:tabs>
        <w:ind w:left="0" w:firstLine="0"/>
        <w:jc w:val="both"/>
        <w:rPr>
          <w:sz w:val="24"/>
          <w:szCs w:val="24"/>
        </w:rPr>
      </w:pPr>
      <w:r w:rsidRPr="00982334">
        <w:rPr>
          <w:sz w:val="24"/>
          <w:szCs w:val="24"/>
        </w:rPr>
        <w:t>POINTS WILL AUTOMATICALLY BE DISALLOWED IF ANY OF THE FOLLOWING INFORMATION IS NOT GIVEN ON THE POINTS CARD.   As so many cards have been inadequately completed and consequently many points disallowed, please read the following carefully.</w:t>
      </w:r>
    </w:p>
    <w:p w:rsidR="001D4F29" w:rsidRPr="00982334" w:rsidRDefault="001D4F29" w:rsidP="003F62CB">
      <w:pPr>
        <w:pStyle w:val="Heading3"/>
        <w:tabs>
          <w:tab w:val="left" w:pos="425"/>
          <w:tab w:val="left" w:pos="1134"/>
          <w:tab w:val="left" w:pos="5812"/>
        </w:tabs>
        <w:spacing w:before="0"/>
        <w:rPr>
          <w:rFonts w:ascii="Calibri" w:hAnsi="Calibri" w:cs="Calibri"/>
          <w:b w:val="0"/>
          <w:sz w:val="24"/>
          <w:szCs w:val="24"/>
        </w:rPr>
      </w:pPr>
      <w:r w:rsidRPr="00982334">
        <w:rPr>
          <w:rFonts w:ascii="Calibri" w:hAnsi="Calibri" w:cs="Calibri"/>
          <w:b w:val="0"/>
          <w:sz w:val="24"/>
          <w:szCs w:val="24"/>
        </w:rPr>
        <w:t xml:space="preserve">First Column - DATE AND NAME OF SHOW OR EVENT and Organiser/ Organising Body eg     </w:t>
      </w:r>
    </w:p>
    <w:p w:rsidR="001D4F29" w:rsidRPr="00982334" w:rsidRDefault="001D4F29" w:rsidP="003F62CB">
      <w:pPr>
        <w:pStyle w:val="Heading3"/>
        <w:tabs>
          <w:tab w:val="left" w:pos="425"/>
          <w:tab w:val="left" w:pos="1134"/>
          <w:tab w:val="left" w:pos="5812"/>
        </w:tabs>
        <w:spacing w:before="0"/>
        <w:rPr>
          <w:rFonts w:ascii="Calibri" w:hAnsi="Calibri" w:cs="Calibri"/>
          <w:b w:val="0"/>
          <w:sz w:val="24"/>
          <w:szCs w:val="24"/>
        </w:rPr>
      </w:pPr>
      <w:r w:rsidRPr="00982334">
        <w:rPr>
          <w:rFonts w:ascii="Calibri" w:hAnsi="Calibri" w:cs="Calibri"/>
          <w:b w:val="0"/>
          <w:sz w:val="24"/>
          <w:szCs w:val="24"/>
        </w:rPr>
        <w:tab/>
        <w:t xml:space="preserve">12th May </w:t>
      </w:r>
      <w:r w:rsidR="004C625B">
        <w:rPr>
          <w:rFonts w:ascii="Calibri" w:hAnsi="Calibri" w:cs="Calibri"/>
          <w:b w:val="0"/>
          <w:sz w:val="24"/>
          <w:szCs w:val="24"/>
        </w:rPr>
        <w:t>2022</w:t>
      </w:r>
    </w:p>
    <w:p w:rsidR="001D4F29" w:rsidRPr="00982334" w:rsidRDefault="001D4F29" w:rsidP="003F62CB">
      <w:pPr>
        <w:tabs>
          <w:tab w:val="left" w:pos="425"/>
          <w:tab w:val="left" w:pos="1134"/>
          <w:tab w:val="left" w:pos="5812"/>
        </w:tabs>
        <w:jc w:val="both"/>
        <w:rPr>
          <w:sz w:val="24"/>
          <w:szCs w:val="24"/>
        </w:rPr>
      </w:pPr>
      <w:r w:rsidRPr="00982334">
        <w:rPr>
          <w:sz w:val="24"/>
          <w:szCs w:val="24"/>
        </w:rPr>
        <w:tab/>
        <w:t>Southwell Show</w:t>
      </w:r>
    </w:p>
    <w:p w:rsidR="001D4F29" w:rsidRPr="00982334" w:rsidRDefault="001D4F29" w:rsidP="003F62CB">
      <w:pPr>
        <w:tabs>
          <w:tab w:val="left" w:pos="425"/>
          <w:tab w:val="left" w:pos="1134"/>
          <w:tab w:val="left" w:pos="5812"/>
        </w:tabs>
        <w:jc w:val="both"/>
        <w:rPr>
          <w:sz w:val="24"/>
          <w:szCs w:val="24"/>
        </w:rPr>
      </w:pPr>
      <w:r w:rsidRPr="00982334">
        <w:rPr>
          <w:sz w:val="24"/>
          <w:szCs w:val="24"/>
        </w:rPr>
        <w:tab/>
        <w:t>West Sussex RC</w:t>
      </w:r>
    </w:p>
    <w:p w:rsidR="001D4F29" w:rsidRPr="00982334" w:rsidRDefault="001D4F29" w:rsidP="003F62CB">
      <w:pPr>
        <w:tabs>
          <w:tab w:val="left" w:pos="425"/>
          <w:tab w:val="left" w:pos="1134"/>
          <w:tab w:val="left" w:pos="5812"/>
        </w:tabs>
        <w:jc w:val="both"/>
        <w:rPr>
          <w:sz w:val="24"/>
          <w:szCs w:val="24"/>
        </w:rPr>
      </w:pPr>
      <w:r w:rsidRPr="00982334">
        <w:rPr>
          <w:sz w:val="24"/>
          <w:szCs w:val="24"/>
        </w:rPr>
        <w:t>(Please state full name of Riding Club as abbreviations make checking difficult.)</w:t>
      </w:r>
    </w:p>
    <w:p w:rsidR="001D4F29" w:rsidRPr="00982334" w:rsidRDefault="001D4F29" w:rsidP="003F62CB">
      <w:pPr>
        <w:tabs>
          <w:tab w:val="left" w:pos="425"/>
          <w:tab w:val="left" w:pos="1134"/>
          <w:tab w:val="left" w:pos="5812"/>
        </w:tabs>
        <w:jc w:val="both"/>
        <w:rPr>
          <w:sz w:val="24"/>
          <w:szCs w:val="24"/>
        </w:rPr>
      </w:pPr>
    </w:p>
    <w:p w:rsidR="001D4F29" w:rsidRPr="00982334" w:rsidRDefault="001D4F29" w:rsidP="003F62CB">
      <w:pPr>
        <w:tabs>
          <w:tab w:val="left" w:pos="425"/>
          <w:tab w:val="left" w:pos="1134"/>
          <w:tab w:val="left" w:pos="5812"/>
        </w:tabs>
        <w:jc w:val="both"/>
        <w:rPr>
          <w:sz w:val="24"/>
          <w:szCs w:val="24"/>
          <w:u w:val="single"/>
        </w:rPr>
      </w:pPr>
      <w:r w:rsidRPr="00982334">
        <w:rPr>
          <w:sz w:val="24"/>
          <w:szCs w:val="24"/>
        </w:rPr>
        <w:t xml:space="preserve">Second Column - Full details of affiliation must be given (even if already stated with the name of the show or event)   NB. Please make sure that riding clubs and riding schools are actually affiliated </w:t>
      </w:r>
      <w:r w:rsidRPr="00982334">
        <w:rPr>
          <w:sz w:val="24"/>
          <w:szCs w:val="24"/>
          <w:u w:val="single"/>
        </w:rPr>
        <w:t>on the date of the competition.</w:t>
      </w:r>
    </w:p>
    <w:p w:rsidR="001D4F29" w:rsidRPr="00982334" w:rsidRDefault="001D4F29" w:rsidP="003F62CB">
      <w:pPr>
        <w:tabs>
          <w:tab w:val="left" w:pos="425"/>
          <w:tab w:val="left" w:pos="1134"/>
          <w:tab w:val="left" w:pos="5812"/>
        </w:tabs>
        <w:jc w:val="both"/>
        <w:rPr>
          <w:sz w:val="24"/>
          <w:szCs w:val="24"/>
          <w:u w:val="single"/>
        </w:rPr>
      </w:pPr>
    </w:p>
    <w:p w:rsidR="001D4F29" w:rsidRPr="00982334" w:rsidRDefault="001D4F29" w:rsidP="003F62CB">
      <w:pPr>
        <w:tabs>
          <w:tab w:val="left" w:pos="425"/>
          <w:tab w:val="left" w:pos="1134"/>
          <w:tab w:val="left" w:pos="5812"/>
        </w:tabs>
        <w:jc w:val="both"/>
        <w:rPr>
          <w:sz w:val="24"/>
          <w:szCs w:val="24"/>
        </w:rPr>
      </w:pPr>
      <w:r w:rsidRPr="00982334">
        <w:rPr>
          <w:sz w:val="24"/>
          <w:szCs w:val="24"/>
        </w:rPr>
        <w:t xml:space="preserve">Third Column - The number of the dressage test ridden or driven </w:t>
      </w:r>
      <w:r w:rsidRPr="00982334">
        <w:rPr>
          <w:sz w:val="24"/>
          <w:szCs w:val="24"/>
          <w:u w:val="single"/>
        </w:rPr>
        <w:t>must be stated</w:t>
      </w:r>
      <w:r w:rsidR="006908EC" w:rsidRPr="00982334">
        <w:rPr>
          <w:sz w:val="24"/>
          <w:szCs w:val="24"/>
        </w:rPr>
        <w:t xml:space="preserve">.  </w:t>
      </w:r>
      <w:r w:rsidRPr="00982334">
        <w:rPr>
          <w:sz w:val="24"/>
          <w:szCs w:val="24"/>
        </w:rPr>
        <w:t>Height of course (in first round if applicable) must be stated for competitions involving jumping.</w:t>
      </w:r>
    </w:p>
    <w:p w:rsidR="001D4F29" w:rsidRPr="00982334" w:rsidRDefault="001D4F29" w:rsidP="003F62CB">
      <w:pPr>
        <w:tabs>
          <w:tab w:val="left" w:pos="425"/>
          <w:tab w:val="left" w:pos="1134"/>
          <w:tab w:val="left" w:pos="5812"/>
        </w:tabs>
        <w:jc w:val="both"/>
        <w:rPr>
          <w:sz w:val="24"/>
          <w:szCs w:val="24"/>
        </w:rPr>
      </w:pPr>
    </w:p>
    <w:p w:rsidR="001D4F29" w:rsidRPr="00982334" w:rsidRDefault="001D4F29" w:rsidP="003F62CB">
      <w:pPr>
        <w:tabs>
          <w:tab w:val="left" w:pos="425"/>
          <w:tab w:val="left" w:pos="1134"/>
          <w:tab w:val="left" w:pos="5812"/>
        </w:tabs>
        <w:jc w:val="both"/>
        <w:rPr>
          <w:sz w:val="24"/>
          <w:szCs w:val="24"/>
        </w:rPr>
      </w:pPr>
      <w:r w:rsidRPr="00982334">
        <w:rPr>
          <w:sz w:val="24"/>
          <w:szCs w:val="24"/>
        </w:rPr>
        <w:t xml:space="preserve">Sixth Column - No points will be awarded without the Secretary’s signature for EVERY class including CHAMPIONSHIPS AND QUALIFIERS </w:t>
      </w:r>
      <w:r w:rsidRPr="00982334">
        <w:rPr>
          <w:bCs/>
          <w:sz w:val="24"/>
          <w:szCs w:val="24"/>
        </w:rPr>
        <w:t>(except as in 8 (b), above).</w:t>
      </w:r>
      <w:r w:rsidRPr="00982334">
        <w:rPr>
          <w:sz w:val="24"/>
          <w:szCs w:val="24"/>
        </w:rPr>
        <w:t xml:space="preserve">   These must each be entered on a separate line on the Points Card.</w:t>
      </w:r>
      <w:r w:rsidR="006908EC" w:rsidRPr="00982334">
        <w:rPr>
          <w:sz w:val="24"/>
          <w:szCs w:val="24"/>
        </w:rPr>
        <w:t xml:space="preserve">  If there is no signature, please include printed internet proof.</w:t>
      </w:r>
    </w:p>
    <w:p w:rsidR="001D4F29" w:rsidRPr="00982334" w:rsidRDefault="001D4F29" w:rsidP="003F62CB">
      <w:pPr>
        <w:tabs>
          <w:tab w:val="left" w:pos="425"/>
          <w:tab w:val="left" w:pos="1134"/>
          <w:tab w:val="left" w:pos="5812"/>
        </w:tabs>
        <w:jc w:val="both"/>
        <w:rPr>
          <w:sz w:val="24"/>
          <w:szCs w:val="24"/>
          <w:u w:val="single"/>
        </w:rPr>
      </w:pPr>
    </w:p>
    <w:p w:rsidR="001D4F29" w:rsidRPr="00982334" w:rsidRDefault="001D4F29" w:rsidP="003F62CB">
      <w:pPr>
        <w:tabs>
          <w:tab w:val="left" w:pos="425"/>
          <w:tab w:val="left" w:pos="1134"/>
          <w:tab w:val="left" w:pos="5812"/>
        </w:tabs>
        <w:jc w:val="both"/>
        <w:rPr>
          <w:rStyle w:val="IntenseEmphasis"/>
          <w:rFonts w:ascii="Cambria" w:hAnsi="Cambria"/>
          <w:bCs/>
          <w:sz w:val="24"/>
          <w:szCs w:val="24"/>
        </w:rPr>
      </w:pPr>
      <w:r w:rsidRPr="00982334">
        <w:rPr>
          <w:rStyle w:val="IntenseEmphasis"/>
          <w:rFonts w:ascii="Cambria" w:hAnsi="Cambria"/>
          <w:bCs/>
          <w:sz w:val="24"/>
          <w:szCs w:val="24"/>
        </w:rPr>
        <w:t>Affiliated competitions</w:t>
      </w:r>
    </w:p>
    <w:p w:rsidR="001D4F29" w:rsidRPr="00982334" w:rsidRDefault="001D4F29" w:rsidP="003F62CB">
      <w:pPr>
        <w:pStyle w:val="BodyText"/>
        <w:numPr>
          <w:ilvl w:val="0"/>
          <w:numId w:val="22"/>
        </w:numPr>
        <w:tabs>
          <w:tab w:val="left" w:pos="425"/>
          <w:tab w:val="left" w:pos="1134"/>
          <w:tab w:val="left" w:pos="5812"/>
        </w:tabs>
        <w:ind w:left="0" w:firstLine="0"/>
        <w:rPr>
          <w:rFonts w:ascii="Calibri" w:hAnsi="Calibri"/>
          <w:sz w:val="24"/>
          <w:szCs w:val="24"/>
        </w:rPr>
      </w:pPr>
      <w:r w:rsidRPr="00982334">
        <w:rPr>
          <w:rFonts w:ascii="Calibri" w:hAnsi="Calibri"/>
          <w:sz w:val="24"/>
          <w:szCs w:val="24"/>
        </w:rPr>
        <w:t>To be eligible for affiliated BS, BD, BE or Endurance GB points, the animal’s affiliation number must be entered on the Points Card.   Participants in the Ticket Schemes should state this on their Points Card and obtain a signature verifying this fact when claiming points for affiliated competitions.</w:t>
      </w:r>
    </w:p>
    <w:p w:rsidR="001D4F29" w:rsidRPr="00982334" w:rsidRDefault="001D4F29" w:rsidP="003F62CB">
      <w:pPr>
        <w:tabs>
          <w:tab w:val="left" w:pos="425"/>
          <w:tab w:val="left" w:pos="1134"/>
          <w:tab w:val="left" w:pos="5812"/>
        </w:tabs>
        <w:jc w:val="both"/>
        <w:rPr>
          <w:rStyle w:val="IntenseEmphasis"/>
          <w:rFonts w:ascii="Cambria" w:hAnsi="Cambria"/>
          <w:bCs/>
          <w:sz w:val="24"/>
          <w:szCs w:val="24"/>
        </w:rPr>
      </w:pPr>
    </w:p>
    <w:p w:rsidR="001D4F29" w:rsidRPr="00982334" w:rsidRDefault="001D4F29" w:rsidP="003F62CB">
      <w:pPr>
        <w:tabs>
          <w:tab w:val="left" w:pos="425"/>
          <w:tab w:val="left" w:pos="1134"/>
          <w:tab w:val="left" w:pos="5812"/>
        </w:tabs>
        <w:jc w:val="both"/>
        <w:rPr>
          <w:rStyle w:val="IntenseEmphasis"/>
          <w:rFonts w:ascii="Cambria" w:hAnsi="Cambria"/>
          <w:bCs/>
          <w:sz w:val="24"/>
          <w:szCs w:val="24"/>
        </w:rPr>
      </w:pPr>
      <w:r w:rsidRPr="00982334">
        <w:rPr>
          <w:rStyle w:val="IntenseEmphasis"/>
          <w:rFonts w:ascii="Cambria" w:hAnsi="Cambria"/>
          <w:bCs/>
          <w:sz w:val="24"/>
          <w:szCs w:val="24"/>
        </w:rPr>
        <w:t>Combined competitions</w:t>
      </w:r>
    </w:p>
    <w:p w:rsidR="001D4F29" w:rsidRPr="00982334" w:rsidRDefault="001D4F29" w:rsidP="00CD1B14">
      <w:pPr>
        <w:pStyle w:val="BodyText"/>
        <w:numPr>
          <w:ilvl w:val="0"/>
          <w:numId w:val="22"/>
        </w:numPr>
        <w:tabs>
          <w:tab w:val="left" w:pos="567"/>
          <w:tab w:val="left" w:pos="1134"/>
          <w:tab w:val="left" w:pos="5812"/>
        </w:tabs>
        <w:ind w:left="567" w:hanging="567"/>
        <w:rPr>
          <w:rFonts w:ascii="Calibri" w:hAnsi="Calibri"/>
          <w:sz w:val="24"/>
          <w:szCs w:val="24"/>
        </w:rPr>
      </w:pPr>
      <w:r w:rsidRPr="00982334">
        <w:rPr>
          <w:rFonts w:ascii="Calibri" w:hAnsi="Calibri"/>
          <w:sz w:val="24"/>
          <w:szCs w:val="24"/>
        </w:rPr>
        <w:t>Dressage/Dressage with Jumping (Combined Training)/ODEs/Dressage with Driving and Turn Out</w:t>
      </w:r>
    </w:p>
    <w:p w:rsidR="001D4F29" w:rsidRPr="00982334" w:rsidRDefault="001D4F29" w:rsidP="00CD1B14">
      <w:pPr>
        <w:pStyle w:val="BodyText"/>
        <w:numPr>
          <w:ilvl w:val="0"/>
          <w:numId w:val="8"/>
        </w:numPr>
        <w:tabs>
          <w:tab w:val="left" w:pos="567"/>
          <w:tab w:val="left" w:pos="1134"/>
          <w:tab w:val="left" w:pos="5812"/>
        </w:tabs>
        <w:spacing w:after="100" w:afterAutospacing="1"/>
        <w:ind w:left="567" w:hanging="567"/>
        <w:rPr>
          <w:rFonts w:ascii="Calibri" w:hAnsi="Calibri"/>
          <w:sz w:val="24"/>
          <w:szCs w:val="24"/>
        </w:rPr>
      </w:pPr>
      <w:r w:rsidRPr="00982334">
        <w:rPr>
          <w:rFonts w:ascii="Calibri" w:hAnsi="Calibri"/>
          <w:sz w:val="24"/>
          <w:szCs w:val="24"/>
        </w:rPr>
        <w:t>Where points are claimed for any of the above, the number of the dressage test ridden or driven MUST always be stated on the Points Card</w:t>
      </w:r>
      <w:r w:rsidR="00C03FAE" w:rsidRPr="00982334">
        <w:rPr>
          <w:rFonts w:ascii="Calibri" w:hAnsi="Calibri"/>
          <w:sz w:val="24"/>
          <w:szCs w:val="24"/>
        </w:rPr>
        <w:t>.</w:t>
      </w:r>
      <w:r w:rsidRPr="00982334">
        <w:rPr>
          <w:rFonts w:ascii="Calibri" w:hAnsi="Calibri"/>
          <w:sz w:val="24"/>
          <w:szCs w:val="24"/>
        </w:rPr>
        <w:t xml:space="preserve"> </w:t>
      </w:r>
    </w:p>
    <w:p w:rsidR="001D4F29" w:rsidRPr="00982334" w:rsidRDefault="001D4F29" w:rsidP="00CD1B14">
      <w:pPr>
        <w:numPr>
          <w:ilvl w:val="0"/>
          <w:numId w:val="8"/>
        </w:numPr>
        <w:tabs>
          <w:tab w:val="left" w:pos="567"/>
          <w:tab w:val="left" w:pos="1134"/>
          <w:tab w:val="left" w:pos="5812"/>
        </w:tabs>
        <w:spacing w:after="100" w:afterAutospacing="1"/>
        <w:ind w:left="567" w:hanging="567"/>
        <w:jc w:val="both"/>
        <w:rPr>
          <w:rStyle w:val="IntenseEmphasis"/>
          <w:sz w:val="24"/>
          <w:szCs w:val="24"/>
        </w:rPr>
      </w:pPr>
      <w:r w:rsidRPr="00982334">
        <w:rPr>
          <w:sz w:val="24"/>
          <w:szCs w:val="24"/>
        </w:rPr>
        <w:t xml:space="preserve">Where any of these competitions are held in conjunction and a dressage test is only ridden once or a show jumping round only jumped once, points MAY ONLY BE CLAIMED FOR ONE COMPETITION.   </w:t>
      </w:r>
    </w:p>
    <w:p w:rsidR="001D4F29" w:rsidRPr="00982334" w:rsidRDefault="001D4F29" w:rsidP="00CD1B14">
      <w:pPr>
        <w:tabs>
          <w:tab w:val="left" w:pos="425"/>
          <w:tab w:val="left" w:pos="567"/>
          <w:tab w:val="left" w:pos="1134"/>
          <w:tab w:val="left" w:pos="5812"/>
        </w:tabs>
        <w:jc w:val="both"/>
        <w:rPr>
          <w:rStyle w:val="IntenseEmphasis"/>
          <w:rFonts w:ascii="Cambria" w:hAnsi="Cambria"/>
          <w:bCs/>
          <w:sz w:val="24"/>
          <w:szCs w:val="24"/>
        </w:rPr>
      </w:pPr>
      <w:r w:rsidRPr="00982334">
        <w:rPr>
          <w:rStyle w:val="IntenseEmphasis"/>
          <w:rFonts w:ascii="Cambria" w:hAnsi="Cambria"/>
          <w:bCs/>
          <w:sz w:val="24"/>
          <w:szCs w:val="24"/>
        </w:rPr>
        <w:t>Team and pairs classes</w:t>
      </w:r>
    </w:p>
    <w:p w:rsidR="001D4F29" w:rsidRPr="00982334" w:rsidRDefault="001D4F29" w:rsidP="00CD1B14">
      <w:pPr>
        <w:pStyle w:val="ListParagraph"/>
        <w:numPr>
          <w:ilvl w:val="0"/>
          <w:numId w:val="22"/>
        </w:numPr>
        <w:tabs>
          <w:tab w:val="left" w:pos="567"/>
          <w:tab w:val="left" w:pos="1134"/>
          <w:tab w:val="left" w:pos="5812"/>
        </w:tabs>
        <w:ind w:left="567" w:hanging="567"/>
        <w:jc w:val="both"/>
        <w:rPr>
          <w:sz w:val="24"/>
          <w:szCs w:val="24"/>
        </w:rPr>
      </w:pPr>
      <w:r w:rsidRPr="00982334">
        <w:rPr>
          <w:sz w:val="24"/>
          <w:szCs w:val="24"/>
        </w:rPr>
        <w:t>Team and pairs classes generally and tandem, pairs and team driving</w:t>
      </w:r>
    </w:p>
    <w:p w:rsidR="001D4F29" w:rsidRPr="00982334" w:rsidRDefault="001D4F29" w:rsidP="00CD1B14">
      <w:pPr>
        <w:pStyle w:val="BodyText"/>
        <w:numPr>
          <w:ilvl w:val="0"/>
          <w:numId w:val="20"/>
        </w:numPr>
        <w:tabs>
          <w:tab w:val="left" w:pos="567"/>
          <w:tab w:val="left" w:pos="1134"/>
          <w:tab w:val="left" w:pos="5812"/>
        </w:tabs>
        <w:spacing w:after="100" w:afterAutospacing="1"/>
        <w:ind w:left="567" w:hanging="567"/>
        <w:rPr>
          <w:rFonts w:ascii="Calibri" w:hAnsi="Calibri"/>
          <w:sz w:val="24"/>
          <w:szCs w:val="24"/>
        </w:rPr>
      </w:pPr>
      <w:r w:rsidRPr="00982334">
        <w:rPr>
          <w:rFonts w:ascii="Calibri" w:hAnsi="Calibri"/>
          <w:sz w:val="24"/>
          <w:szCs w:val="24"/>
        </w:rPr>
        <w:t>General Pairs Classes - eg Ridden Showing, Dressage, Show Jumping and Hunter Trials - half points may be claimed per horse/pony.</w:t>
      </w:r>
    </w:p>
    <w:p w:rsidR="001D4F29" w:rsidRPr="00982334" w:rsidRDefault="001D4F29" w:rsidP="00CD1B14">
      <w:pPr>
        <w:pStyle w:val="BodyText"/>
        <w:numPr>
          <w:ilvl w:val="0"/>
          <w:numId w:val="20"/>
        </w:numPr>
        <w:tabs>
          <w:tab w:val="left" w:pos="567"/>
          <w:tab w:val="left" w:pos="1134"/>
          <w:tab w:val="left" w:pos="5812"/>
        </w:tabs>
        <w:spacing w:after="100" w:afterAutospacing="1"/>
        <w:ind w:left="567" w:hanging="567"/>
        <w:rPr>
          <w:rFonts w:ascii="Calibri" w:hAnsi="Calibri"/>
          <w:sz w:val="24"/>
          <w:szCs w:val="24"/>
        </w:rPr>
      </w:pPr>
      <w:r w:rsidRPr="00982334">
        <w:rPr>
          <w:rFonts w:ascii="Calibri" w:hAnsi="Calibri"/>
          <w:sz w:val="24"/>
          <w:szCs w:val="24"/>
        </w:rPr>
        <w:t>Half points for pairs does NOT apply to Trec.</w:t>
      </w:r>
    </w:p>
    <w:p w:rsidR="001D4F29" w:rsidRPr="00982334" w:rsidRDefault="001D4F29" w:rsidP="00CD1B14">
      <w:pPr>
        <w:pStyle w:val="BodyText"/>
        <w:numPr>
          <w:ilvl w:val="0"/>
          <w:numId w:val="20"/>
        </w:numPr>
        <w:tabs>
          <w:tab w:val="left" w:pos="567"/>
          <w:tab w:val="left" w:pos="1134"/>
          <w:tab w:val="left" w:pos="5812"/>
        </w:tabs>
        <w:spacing w:after="100" w:afterAutospacing="1"/>
        <w:ind w:left="567" w:hanging="567"/>
        <w:rPr>
          <w:rFonts w:ascii="Calibri" w:hAnsi="Calibri"/>
          <w:sz w:val="24"/>
          <w:szCs w:val="24"/>
        </w:rPr>
      </w:pPr>
      <w:r w:rsidRPr="00982334">
        <w:rPr>
          <w:rFonts w:ascii="Calibri" w:hAnsi="Calibri"/>
          <w:sz w:val="24"/>
          <w:szCs w:val="24"/>
        </w:rPr>
        <w:t>Tandem, Pairs and Team Driving - All driving points must state “single” “pairs” etc, and the points divided by the number of animals driven.</w:t>
      </w:r>
    </w:p>
    <w:p w:rsidR="001D4F29" w:rsidRPr="00982334" w:rsidRDefault="002D0736" w:rsidP="00CD1B14">
      <w:pPr>
        <w:pStyle w:val="BodyText"/>
        <w:numPr>
          <w:ilvl w:val="0"/>
          <w:numId w:val="20"/>
        </w:numPr>
        <w:tabs>
          <w:tab w:val="left" w:pos="567"/>
          <w:tab w:val="left" w:pos="1134"/>
          <w:tab w:val="left" w:pos="5812"/>
        </w:tabs>
        <w:spacing w:after="100" w:afterAutospacing="1"/>
        <w:ind w:left="567" w:hanging="567"/>
        <w:rPr>
          <w:rFonts w:ascii="Calibri" w:hAnsi="Calibri"/>
          <w:sz w:val="24"/>
          <w:szCs w:val="24"/>
        </w:rPr>
      </w:pPr>
      <w:r w:rsidRPr="00982334">
        <w:rPr>
          <w:rFonts w:ascii="Calibri" w:hAnsi="Calibri"/>
          <w:sz w:val="24"/>
          <w:szCs w:val="24"/>
        </w:rPr>
        <w:t>50</w:t>
      </w:r>
      <w:r w:rsidR="001D4F29" w:rsidRPr="00982334">
        <w:rPr>
          <w:rFonts w:ascii="Calibri" w:hAnsi="Calibri"/>
          <w:sz w:val="24"/>
          <w:szCs w:val="24"/>
        </w:rPr>
        <w:t xml:space="preserve"> points are awarded for </w:t>
      </w:r>
      <w:r w:rsidRPr="00982334">
        <w:rPr>
          <w:rFonts w:ascii="Calibri" w:hAnsi="Calibri"/>
          <w:sz w:val="24"/>
          <w:szCs w:val="24"/>
        </w:rPr>
        <w:t>1</w:t>
      </w:r>
      <w:r w:rsidRPr="00982334">
        <w:rPr>
          <w:rFonts w:ascii="Calibri" w:hAnsi="Calibri"/>
          <w:sz w:val="24"/>
          <w:szCs w:val="24"/>
          <w:vertAlign w:val="superscript"/>
        </w:rPr>
        <w:t>st</w:t>
      </w:r>
      <w:r w:rsidRPr="00982334">
        <w:rPr>
          <w:rFonts w:ascii="Calibri" w:hAnsi="Calibri"/>
          <w:sz w:val="24"/>
          <w:szCs w:val="24"/>
        </w:rPr>
        <w:t>-6</w:t>
      </w:r>
      <w:r w:rsidRPr="00982334">
        <w:rPr>
          <w:rFonts w:ascii="Calibri" w:hAnsi="Calibri"/>
          <w:sz w:val="24"/>
          <w:szCs w:val="24"/>
          <w:vertAlign w:val="superscript"/>
        </w:rPr>
        <w:t>th</w:t>
      </w:r>
      <w:r w:rsidRPr="00982334">
        <w:rPr>
          <w:rFonts w:ascii="Calibri" w:hAnsi="Calibri"/>
          <w:sz w:val="24"/>
          <w:szCs w:val="24"/>
        </w:rPr>
        <w:t xml:space="preserve"> </w:t>
      </w:r>
      <w:r w:rsidR="001D4F29" w:rsidRPr="00982334">
        <w:rPr>
          <w:rFonts w:ascii="Calibri" w:hAnsi="Calibri"/>
          <w:sz w:val="24"/>
          <w:szCs w:val="24"/>
        </w:rPr>
        <w:t>team placings, except at Pony Club/Riding Club national finals</w:t>
      </w:r>
      <w:r w:rsidRPr="00982334">
        <w:rPr>
          <w:rFonts w:ascii="Calibri" w:hAnsi="Calibri"/>
          <w:sz w:val="24"/>
          <w:szCs w:val="24"/>
        </w:rPr>
        <w:t xml:space="preserve"> (see p9)</w:t>
      </w:r>
      <w:r w:rsidR="001D4F29" w:rsidRPr="00982334">
        <w:rPr>
          <w:rFonts w:ascii="Calibri" w:hAnsi="Calibri"/>
          <w:sz w:val="24"/>
          <w:szCs w:val="24"/>
        </w:rPr>
        <w:t>.</w:t>
      </w:r>
    </w:p>
    <w:p w:rsidR="00D560D9" w:rsidRPr="00982334" w:rsidRDefault="00D560D9" w:rsidP="00CD1B14">
      <w:pPr>
        <w:pStyle w:val="ListParagraph"/>
        <w:numPr>
          <w:ilvl w:val="0"/>
          <w:numId w:val="22"/>
        </w:numPr>
        <w:tabs>
          <w:tab w:val="left" w:pos="567"/>
        </w:tabs>
        <w:ind w:left="0" w:firstLine="0"/>
        <w:rPr>
          <w:rFonts w:asciiTheme="majorHAnsi" w:hAnsiTheme="majorHAnsi"/>
          <w:b/>
          <w:bCs/>
          <w:sz w:val="24"/>
          <w:szCs w:val="24"/>
        </w:rPr>
      </w:pPr>
      <w:r w:rsidRPr="00982334">
        <w:rPr>
          <w:rFonts w:asciiTheme="majorHAnsi" w:hAnsiTheme="majorHAnsi"/>
          <w:b/>
          <w:bCs/>
          <w:sz w:val="24"/>
          <w:szCs w:val="24"/>
        </w:rPr>
        <w:t xml:space="preserve">Virtual competitions </w:t>
      </w:r>
    </w:p>
    <w:p w:rsidR="00D560D9" w:rsidRPr="00982334" w:rsidRDefault="00D560D9" w:rsidP="00CD1B14">
      <w:pPr>
        <w:pStyle w:val="ListParagraph"/>
        <w:numPr>
          <w:ilvl w:val="0"/>
          <w:numId w:val="27"/>
        </w:numPr>
        <w:tabs>
          <w:tab w:val="left" w:pos="567"/>
        </w:tabs>
        <w:ind w:left="0" w:firstLine="0"/>
        <w:rPr>
          <w:sz w:val="24"/>
          <w:szCs w:val="24"/>
        </w:rPr>
      </w:pPr>
      <w:r w:rsidRPr="00982334">
        <w:rPr>
          <w:sz w:val="24"/>
          <w:szCs w:val="24"/>
        </w:rPr>
        <w:t>Normal rules regarding the affiliation of the organising body will apply</w:t>
      </w:r>
      <w:r w:rsidR="00A41F5B" w:rsidRPr="00982334">
        <w:rPr>
          <w:sz w:val="24"/>
          <w:szCs w:val="24"/>
        </w:rPr>
        <w:t>.</w:t>
      </w:r>
    </w:p>
    <w:p w:rsidR="00D560D9" w:rsidRPr="00982334" w:rsidRDefault="00D560D9" w:rsidP="00CD1B14">
      <w:pPr>
        <w:pStyle w:val="ListParagraph"/>
        <w:numPr>
          <w:ilvl w:val="0"/>
          <w:numId w:val="27"/>
        </w:numPr>
        <w:tabs>
          <w:tab w:val="left" w:pos="567"/>
        </w:tabs>
        <w:spacing w:after="160" w:line="259" w:lineRule="auto"/>
        <w:ind w:left="0" w:firstLine="0"/>
        <w:rPr>
          <w:sz w:val="24"/>
          <w:szCs w:val="24"/>
        </w:rPr>
      </w:pPr>
      <w:r w:rsidRPr="00982334">
        <w:rPr>
          <w:sz w:val="24"/>
          <w:szCs w:val="24"/>
        </w:rPr>
        <w:t>Only competitions which involve sending a video (as opposed to still photos) will qualify for points</w:t>
      </w:r>
      <w:r w:rsidR="00A41F5B" w:rsidRPr="00982334">
        <w:rPr>
          <w:sz w:val="24"/>
          <w:szCs w:val="24"/>
        </w:rPr>
        <w:t>.</w:t>
      </w:r>
    </w:p>
    <w:p w:rsidR="00D560D9" w:rsidRPr="00982334" w:rsidRDefault="00D560D9" w:rsidP="00CD1B14">
      <w:pPr>
        <w:pStyle w:val="ListParagraph"/>
        <w:numPr>
          <w:ilvl w:val="0"/>
          <w:numId w:val="27"/>
        </w:numPr>
        <w:tabs>
          <w:tab w:val="left" w:pos="567"/>
        </w:tabs>
        <w:spacing w:after="160" w:line="259" w:lineRule="auto"/>
        <w:ind w:left="0" w:firstLine="0"/>
        <w:rPr>
          <w:sz w:val="24"/>
          <w:szCs w:val="24"/>
        </w:rPr>
      </w:pPr>
      <w:r w:rsidRPr="00982334">
        <w:rPr>
          <w:sz w:val="24"/>
          <w:szCs w:val="24"/>
        </w:rPr>
        <w:t>Competitors must send online results and proof of what the competition actually was</w:t>
      </w:r>
      <w:r w:rsidR="00A41F5B" w:rsidRPr="00982334">
        <w:rPr>
          <w:sz w:val="24"/>
          <w:szCs w:val="24"/>
        </w:rPr>
        <w:t>.</w:t>
      </w:r>
    </w:p>
    <w:p w:rsidR="00D560D9" w:rsidRPr="00982334" w:rsidRDefault="00D560D9" w:rsidP="00CD1B14">
      <w:pPr>
        <w:pStyle w:val="ListParagraph"/>
        <w:numPr>
          <w:ilvl w:val="0"/>
          <w:numId w:val="27"/>
        </w:numPr>
        <w:tabs>
          <w:tab w:val="left" w:pos="567"/>
        </w:tabs>
        <w:spacing w:after="160" w:line="259" w:lineRule="auto"/>
        <w:ind w:left="0" w:firstLine="0"/>
        <w:rPr>
          <w:sz w:val="24"/>
          <w:szCs w:val="24"/>
        </w:rPr>
      </w:pPr>
      <w:r w:rsidRPr="00982334">
        <w:rPr>
          <w:sz w:val="24"/>
          <w:szCs w:val="24"/>
        </w:rPr>
        <w:t>All virtual competitions will be awarded half points.</w:t>
      </w:r>
    </w:p>
    <w:p w:rsidR="00D560D9" w:rsidRPr="00982334" w:rsidRDefault="00D560D9" w:rsidP="003F62CB">
      <w:pPr>
        <w:pStyle w:val="BodyText"/>
        <w:tabs>
          <w:tab w:val="left" w:pos="425"/>
          <w:tab w:val="left" w:pos="1134"/>
          <w:tab w:val="left" w:pos="5812"/>
        </w:tabs>
        <w:spacing w:after="100" w:afterAutospacing="1"/>
        <w:rPr>
          <w:rFonts w:ascii="Calibri" w:hAnsi="Calibri"/>
          <w:sz w:val="24"/>
          <w:szCs w:val="24"/>
        </w:rPr>
      </w:pPr>
    </w:p>
    <w:p w:rsidR="001D4F29" w:rsidRPr="00982334" w:rsidRDefault="001D4F29" w:rsidP="003F62CB">
      <w:pPr>
        <w:tabs>
          <w:tab w:val="left" w:pos="425"/>
          <w:tab w:val="left" w:pos="567"/>
          <w:tab w:val="left" w:pos="1134"/>
          <w:tab w:val="left" w:pos="5812"/>
        </w:tabs>
        <w:jc w:val="both"/>
        <w:rPr>
          <w:rStyle w:val="IntenseEmphasis"/>
          <w:rFonts w:ascii="Cambria" w:hAnsi="Cambria"/>
          <w:bCs/>
          <w:sz w:val="24"/>
          <w:szCs w:val="24"/>
        </w:rPr>
      </w:pPr>
      <w:r w:rsidRPr="00982334">
        <w:rPr>
          <w:rStyle w:val="IntenseEmphasis"/>
          <w:rFonts w:ascii="Cambria" w:hAnsi="Cambria"/>
          <w:bCs/>
          <w:sz w:val="24"/>
          <w:szCs w:val="24"/>
        </w:rPr>
        <w:lastRenderedPageBreak/>
        <w:t>Classes not eligible for points</w:t>
      </w:r>
    </w:p>
    <w:p w:rsidR="001D4F29" w:rsidRPr="00982334" w:rsidRDefault="001D4F29" w:rsidP="003F62CB">
      <w:pPr>
        <w:pStyle w:val="BodyText"/>
        <w:tabs>
          <w:tab w:val="left" w:pos="425"/>
          <w:tab w:val="left" w:pos="567"/>
          <w:tab w:val="left" w:pos="851"/>
          <w:tab w:val="left" w:pos="1134"/>
          <w:tab w:val="left" w:pos="5812"/>
        </w:tabs>
        <w:rPr>
          <w:rFonts w:ascii="Calibri" w:hAnsi="Calibri"/>
          <w:sz w:val="24"/>
          <w:szCs w:val="24"/>
        </w:rPr>
      </w:pPr>
      <w:r w:rsidRPr="00982334">
        <w:rPr>
          <w:rFonts w:ascii="Calibri" w:hAnsi="Calibri"/>
          <w:sz w:val="24"/>
          <w:szCs w:val="24"/>
        </w:rPr>
        <w:t>13</w:t>
      </w:r>
      <w:r w:rsidRPr="00982334">
        <w:rPr>
          <w:rFonts w:ascii="Calibri" w:hAnsi="Calibri"/>
          <w:sz w:val="24"/>
          <w:szCs w:val="24"/>
        </w:rPr>
        <w:tab/>
        <w:t xml:space="preserve">The following classes are NOT eligible for points:  </w:t>
      </w:r>
    </w:p>
    <w:p w:rsidR="001D4F29" w:rsidRPr="00982334" w:rsidRDefault="001D4F29" w:rsidP="007F4173">
      <w:pPr>
        <w:pStyle w:val="BodyText"/>
        <w:tabs>
          <w:tab w:val="left" w:pos="709"/>
          <w:tab w:val="left" w:pos="1134"/>
          <w:tab w:val="left" w:pos="5812"/>
        </w:tabs>
        <w:ind w:left="567"/>
        <w:rPr>
          <w:rFonts w:ascii="Calibri" w:hAnsi="Calibri"/>
          <w:sz w:val="24"/>
          <w:szCs w:val="24"/>
        </w:rPr>
      </w:pPr>
      <w:r w:rsidRPr="00982334">
        <w:rPr>
          <w:rFonts w:ascii="Calibri" w:hAnsi="Calibri"/>
          <w:sz w:val="24"/>
          <w:szCs w:val="24"/>
        </w:rPr>
        <w:t>Best Rider</w:t>
      </w:r>
    </w:p>
    <w:p w:rsidR="001D4F29" w:rsidRPr="00982334" w:rsidRDefault="001D4F29" w:rsidP="007F4173">
      <w:pPr>
        <w:pStyle w:val="BodyText"/>
        <w:tabs>
          <w:tab w:val="left" w:pos="425"/>
          <w:tab w:val="left" w:pos="567"/>
          <w:tab w:val="left" w:pos="1134"/>
          <w:tab w:val="left" w:pos="5812"/>
        </w:tabs>
        <w:ind w:left="425" w:firstLine="142"/>
        <w:rPr>
          <w:rFonts w:ascii="Calibri" w:hAnsi="Calibri"/>
          <w:sz w:val="24"/>
          <w:szCs w:val="24"/>
        </w:rPr>
      </w:pPr>
      <w:r w:rsidRPr="00982334">
        <w:rPr>
          <w:rFonts w:ascii="Calibri" w:hAnsi="Calibri"/>
          <w:sz w:val="24"/>
          <w:szCs w:val="24"/>
        </w:rPr>
        <w:t>Condition and Turnout</w:t>
      </w:r>
    </w:p>
    <w:p w:rsidR="001D4F29" w:rsidRPr="00982334" w:rsidRDefault="001D4F29" w:rsidP="007F4173">
      <w:pPr>
        <w:pStyle w:val="BodyText"/>
        <w:tabs>
          <w:tab w:val="left" w:pos="425"/>
          <w:tab w:val="left" w:pos="567"/>
          <w:tab w:val="left" w:pos="1134"/>
          <w:tab w:val="left" w:pos="5812"/>
        </w:tabs>
        <w:ind w:left="425" w:firstLine="142"/>
        <w:rPr>
          <w:sz w:val="24"/>
          <w:szCs w:val="24"/>
        </w:rPr>
      </w:pPr>
      <w:r w:rsidRPr="00982334">
        <w:rPr>
          <w:rFonts w:ascii="Calibri" w:hAnsi="Calibri"/>
          <w:sz w:val="24"/>
          <w:szCs w:val="24"/>
        </w:rPr>
        <w:t xml:space="preserve">Equitation (astride) </w:t>
      </w:r>
    </w:p>
    <w:p w:rsidR="00381F8A" w:rsidRPr="00982334" w:rsidRDefault="00381F8A" w:rsidP="003F62CB">
      <w:pPr>
        <w:tabs>
          <w:tab w:val="left" w:pos="425"/>
          <w:tab w:val="left" w:pos="1134"/>
          <w:tab w:val="left" w:pos="5812"/>
        </w:tabs>
        <w:spacing w:after="100" w:afterAutospacing="1"/>
        <w:jc w:val="center"/>
        <w:rPr>
          <w:sz w:val="24"/>
          <w:szCs w:val="24"/>
        </w:rPr>
        <w:sectPr w:rsidR="00381F8A" w:rsidRPr="00982334" w:rsidSect="007F4173">
          <w:pgSz w:w="11906" w:h="16838" w:code="9"/>
          <w:pgMar w:top="1135" w:right="709" w:bottom="567" w:left="851" w:header="567" w:footer="289" w:gutter="0"/>
          <w:pgNumType w:start="1"/>
          <w:cols w:space="720"/>
          <w:titlePg/>
          <w:docGrid w:linePitch="299"/>
        </w:sectPr>
      </w:pPr>
    </w:p>
    <w:p w:rsidR="001D4F29" w:rsidRPr="00982334" w:rsidRDefault="001D4F29" w:rsidP="00381F8A">
      <w:pPr>
        <w:tabs>
          <w:tab w:val="left" w:pos="425"/>
          <w:tab w:val="left" w:pos="1134"/>
          <w:tab w:val="left" w:pos="5812"/>
        </w:tabs>
        <w:spacing w:after="100" w:afterAutospacing="1"/>
        <w:jc w:val="center"/>
        <w:rPr>
          <w:sz w:val="24"/>
          <w:szCs w:val="24"/>
          <w:u w:val="single"/>
        </w:rPr>
      </w:pPr>
    </w:p>
    <w:p w:rsidR="001D4F29" w:rsidRPr="00982334" w:rsidRDefault="001D4F29" w:rsidP="0067152C">
      <w:pPr>
        <w:pStyle w:val="BodyTextIndent2"/>
        <w:tabs>
          <w:tab w:val="left" w:pos="425"/>
          <w:tab w:val="left" w:pos="1134"/>
          <w:tab w:val="left" w:pos="5812"/>
        </w:tabs>
        <w:jc w:val="both"/>
        <w:rPr>
          <w:rStyle w:val="IntenseEmphasis"/>
          <w:rFonts w:ascii="Cambria" w:hAnsi="Cambria" w:cs="Calibri"/>
          <w:bCs/>
          <w:sz w:val="24"/>
          <w:szCs w:val="24"/>
        </w:rPr>
      </w:pPr>
      <w:r w:rsidRPr="00982334">
        <w:rPr>
          <w:rStyle w:val="IntenseEmphasis"/>
          <w:rFonts w:ascii="Cambria" w:hAnsi="Cambria" w:cs="Calibri"/>
          <w:bCs/>
          <w:sz w:val="24"/>
          <w:szCs w:val="24"/>
        </w:rPr>
        <w:t>A</w:t>
      </w:r>
      <w:r w:rsidR="00E70118" w:rsidRPr="00982334">
        <w:rPr>
          <w:rStyle w:val="IntenseEmphasis"/>
          <w:rFonts w:ascii="Cambria" w:hAnsi="Cambria" w:cs="Calibri"/>
          <w:bCs/>
          <w:sz w:val="24"/>
          <w:szCs w:val="24"/>
        </w:rPr>
        <w:t>pproved Organisations</w:t>
      </w:r>
    </w:p>
    <w:p w:rsidR="001D4F29" w:rsidRPr="00982334" w:rsidRDefault="001D4F29" w:rsidP="0067152C">
      <w:pPr>
        <w:pStyle w:val="BodyTextIndent2"/>
        <w:tabs>
          <w:tab w:val="left" w:pos="425"/>
          <w:tab w:val="left" w:pos="1134"/>
          <w:tab w:val="left" w:pos="5812"/>
        </w:tabs>
        <w:jc w:val="both"/>
        <w:rPr>
          <w:rFonts w:ascii="Calibri" w:hAnsi="Calibri"/>
          <w:sz w:val="24"/>
          <w:szCs w:val="24"/>
        </w:rPr>
      </w:pPr>
      <w:r w:rsidRPr="00982334">
        <w:rPr>
          <w:rFonts w:ascii="Calibri" w:hAnsi="Calibri"/>
          <w:sz w:val="24"/>
          <w:szCs w:val="24"/>
        </w:rPr>
        <w:t xml:space="preserve">Points may only be claimed at competitions/events organised by, or </w:t>
      </w:r>
      <w:r w:rsidR="00E70118" w:rsidRPr="00982334">
        <w:rPr>
          <w:rFonts w:ascii="Calibri" w:hAnsi="Calibri"/>
          <w:sz w:val="24"/>
          <w:szCs w:val="24"/>
        </w:rPr>
        <w:t xml:space="preserve">listed by </w:t>
      </w:r>
      <w:r w:rsidRPr="00982334">
        <w:rPr>
          <w:rFonts w:ascii="Calibri" w:hAnsi="Calibri"/>
          <w:sz w:val="24"/>
          <w:szCs w:val="24"/>
        </w:rPr>
        <w:t>one of the following.   Particulars</w:t>
      </w:r>
      <w:r w:rsidR="007506FD" w:rsidRPr="00982334">
        <w:rPr>
          <w:rFonts w:ascii="Calibri" w:hAnsi="Calibri"/>
          <w:sz w:val="24"/>
          <w:szCs w:val="24"/>
        </w:rPr>
        <w:t xml:space="preserve"> of the</w:t>
      </w:r>
      <w:r w:rsidRPr="00982334">
        <w:rPr>
          <w:rFonts w:ascii="Calibri" w:hAnsi="Calibri"/>
          <w:sz w:val="24"/>
          <w:szCs w:val="24"/>
        </w:rPr>
        <w:t xml:space="preserve"> </w:t>
      </w:r>
      <w:r w:rsidR="007506FD" w:rsidRPr="00982334">
        <w:rPr>
          <w:rFonts w:ascii="Calibri" w:hAnsi="Calibri"/>
          <w:sz w:val="24"/>
          <w:szCs w:val="24"/>
        </w:rPr>
        <w:t>approved organisations</w:t>
      </w:r>
      <w:r w:rsidRPr="00982334">
        <w:rPr>
          <w:rFonts w:ascii="Calibri" w:hAnsi="Calibri"/>
          <w:sz w:val="24"/>
          <w:szCs w:val="24"/>
        </w:rPr>
        <w:t xml:space="preserve"> must be clearly shown in the second column of the Points Card.   Failure to give correct details of </w:t>
      </w:r>
      <w:r w:rsidR="007506FD" w:rsidRPr="00982334">
        <w:rPr>
          <w:rFonts w:ascii="Calibri" w:hAnsi="Calibri"/>
          <w:sz w:val="24"/>
          <w:szCs w:val="24"/>
        </w:rPr>
        <w:t>each approved organisation</w:t>
      </w:r>
      <w:r w:rsidRPr="00982334">
        <w:rPr>
          <w:rFonts w:ascii="Calibri" w:hAnsi="Calibri"/>
          <w:sz w:val="24"/>
          <w:szCs w:val="24"/>
        </w:rPr>
        <w:t xml:space="preserve"> will result in points being disallowed.   Please use the correct abbreviation of the relevant a</w:t>
      </w:r>
      <w:r w:rsidR="007506FD" w:rsidRPr="00982334">
        <w:rPr>
          <w:rFonts w:ascii="Calibri" w:hAnsi="Calibri"/>
          <w:sz w:val="24"/>
          <w:szCs w:val="24"/>
        </w:rPr>
        <w:t>pproved organisatio</w:t>
      </w:r>
      <w:r w:rsidRPr="00982334">
        <w:rPr>
          <w:rFonts w:ascii="Calibri" w:hAnsi="Calibri"/>
          <w:sz w:val="24"/>
          <w:szCs w:val="24"/>
        </w:rPr>
        <w:t xml:space="preserve">n, which is shown in brackets after the names of the organisations on the following list.   The </w:t>
      </w:r>
      <w:r w:rsidR="007506FD" w:rsidRPr="00982334">
        <w:rPr>
          <w:rFonts w:ascii="Calibri" w:hAnsi="Calibri"/>
          <w:sz w:val="24"/>
          <w:szCs w:val="24"/>
        </w:rPr>
        <w:t>approved organisation</w:t>
      </w:r>
      <w:r w:rsidRPr="00982334">
        <w:rPr>
          <w:rFonts w:ascii="Calibri" w:hAnsi="Calibri"/>
          <w:sz w:val="24"/>
          <w:szCs w:val="24"/>
        </w:rPr>
        <w:t xml:space="preserve"> MUST BE ACTIVE on the day of the competition for which points are claimed.</w:t>
      </w:r>
    </w:p>
    <w:p w:rsidR="001D4F29" w:rsidRPr="00982334" w:rsidRDefault="001D4F29" w:rsidP="0067152C">
      <w:pPr>
        <w:tabs>
          <w:tab w:val="left" w:pos="425"/>
          <w:tab w:val="left" w:pos="1134"/>
          <w:tab w:val="left" w:pos="5420"/>
          <w:tab w:val="left" w:pos="5812"/>
          <w:tab w:val="left" w:pos="7738"/>
          <w:tab w:val="left" w:pos="22602"/>
        </w:tabs>
        <w:ind w:left="8"/>
        <w:jc w:val="both"/>
        <w:rPr>
          <w:sz w:val="24"/>
          <w:szCs w:val="24"/>
        </w:rPr>
      </w:pPr>
    </w:p>
    <w:tbl>
      <w:tblPr>
        <w:tblStyle w:val="GridTableLight"/>
        <w:tblW w:w="10348" w:type="dxa"/>
        <w:tblInd w:w="108" w:type="dxa"/>
        <w:tblLayout w:type="fixed"/>
        <w:tblLook w:val="04A0"/>
      </w:tblPr>
      <w:tblGrid>
        <w:gridCol w:w="3828"/>
        <w:gridCol w:w="1275"/>
        <w:gridCol w:w="4111"/>
        <w:gridCol w:w="1134"/>
      </w:tblGrid>
      <w:tr w:rsidR="00D560D9" w:rsidRPr="00982334" w:rsidTr="007F4173">
        <w:trPr>
          <w:trHeight w:val="300"/>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Agricultural Societies</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(AS)</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Association of British Riding Schools</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(ABRS)</w:t>
            </w:r>
          </w:p>
        </w:tc>
      </w:tr>
      <w:tr w:rsidR="00D560D9" w:rsidRPr="00982334" w:rsidTr="007F4173">
        <w:trPr>
          <w:trHeight w:val="616"/>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Connemara Pony Society (or any other Recognised Connemara Pony Society)</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(BCPS)</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Dressage</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(BD)</w:t>
            </w:r>
          </w:p>
        </w:tc>
      </w:tr>
      <w:tr w:rsidR="00D560D9" w:rsidRPr="00982334" w:rsidTr="007F4173">
        <w:trPr>
          <w:trHeight w:val="300"/>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Driving Society</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(BDS)</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Eventing</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(BE)</w:t>
            </w:r>
          </w:p>
        </w:tc>
      </w:tr>
      <w:tr w:rsidR="00D560D9" w:rsidRPr="00982334" w:rsidTr="007F4173">
        <w:trPr>
          <w:trHeight w:val="300"/>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Carriage Driving</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(BC)</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Horse Society</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(BHS)</w:t>
            </w:r>
          </w:p>
        </w:tc>
      </w:tr>
      <w:tr w:rsidR="00D560D9" w:rsidRPr="00982334" w:rsidTr="007F4173">
        <w:trPr>
          <w:trHeight w:val="364"/>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Horse Society Affiliated Riding Club</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(BHSRC)</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BHS Approved Riding Establishment</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(BHSARE)</w:t>
            </w:r>
          </w:p>
        </w:tc>
      </w:tr>
      <w:tr w:rsidR="00D560D9" w:rsidRPr="00982334" w:rsidTr="007F4173">
        <w:trPr>
          <w:trHeight w:val="300"/>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British Show Pony Society</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(BSPS)</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 xml:space="preserve">British Showjumping </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(BS)</w:t>
            </w:r>
          </w:p>
        </w:tc>
      </w:tr>
      <w:tr w:rsidR="00D560D9" w:rsidRPr="00982334" w:rsidTr="007F4173">
        <w:trPr>
          <w:trHeight w:val="300"/>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Cornwall Native Pony Association</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(CNPA)</w:t>
            </w:r>
          </w:p>
        </w:tc>
        <w:tc>
          <w:tcPr>
            <w:tcW w:w="4111" w:type="dxa"/>
            <w:noWrap/>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*Council of Hunting Associations</w:t>
            </w:r>
          </w:p>
        </w:tc>
        <w:tc>
          <w:tcPr>
            <w:tcW w:w="1134"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(CHA)</w:t>
            </w:r>
          </w:p>
        </w:tc>
      </w:tr>
      <w:tr w:rsidR="00D560D9" w:rsidRPr="00982334" w:rsidTr="007F4173">
        <w:trPr>
          <w:trHeight w:val="300"/>
        </w:trPr>
        <w:tc>
          <w:tcPr>
            <w:tcW w:w="3828"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Devon Native Pony Association</w:t>
            </w:r>
          </w:p>
        </w:tc>
        <w:tc>
          <w:tcPr>
            <w:tcW w:w="1275" w:type="dxa"/>
            <w:vAlign w:val="center"/>
            <w:hideMark/>
          </w:tcPr>
          <w:p w:rsidR="00D560D9" w:rsidRPr="00982334" w:rsidRDefault="00D560D9"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(DNPA)</w:t>
            </w:r>
          </w:p>
        </w:tc>
        <w:tc>
          <w:tcPr>
            <w:tcW w:w="4111" w:type="dxa"/>
            <w:noWrap/>
            <w:vAlign w:val="center"/>
          </w:tcPr>
          <w:p w:rsidR="00D560D9" w:rsidRPr="00982334" w:rsidRDefault="00A41F5B"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Dressage Anywhere</w:t>
            </w:r>
          </w:p>
        </w:tc>
        <w:tc>
          <w:tcPr>
            <w:tcW w:w="1134" w:type="dxa"/>
            <w:vAlign w:val="center"/>
          </w:tcPr>
          <w:p w:rsidR="00D560D9" w:rsidRPr="00982334" w:rsidRDefault="00A41F5B" w:rsidP="00D560D9">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(DA)</w:t>
            </w:r>
          </w:p>
        </w:tc>
      </w:tr>
      <w:tr w:rsidR="00A41F5B" w:rsidRPr="00982334" w:rsidTr="007F4173">
        <w:trPr>
          <w:trHeight w:val="300"/>
        </w:trPr>
        <w:tc>
          <w:tcPr>
            <w:tcW w:w="3828"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Endurance GB</w:t>
            </w:r>
          </w:p>
        </w:tc>
        <w:tc>
          <w:tcPr>
            <w:tcW w:w="1275"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(EGB)</w:t>
            </w:r>
          </w:p>
        </w:tc>
        <w:tc>
          <w:tcPr>
            <w:tcW w:w="4111" w:type="dxa"/>
            <w:noWrap/>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Equifest</w:t>
            </w:r>
          </w:p>
        </w:tc>
        <w:tc>
          <w:tcPr>
            <w:tcW w:w="1134"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(EF)</w:t>
            </w:r>
          </w:p>
        </w:tc>
      </w:tr>
      <w:tr w:rsidR="00A41F5B" w:rsidRPr="00982334" w:rsidTr="007F4173">
        <w:trPr>
          <w:trHeight w:val="300"/>
        </w:trPr>
        <w:tc>
          <w:tcPr>
            <w:tcW w:w="3828"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Isle of Wight M&amp;M Pony Society</w:t>
            </w:r>
          </w:p>
        </w:tc>
        <w:tc>
          <w:tcPr>
            <w:tcW w:w="1275"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(IWMMPS)</w:t>
            </w:r>
          </w:p>
        </w:tc>
        <w:tc>
          <w:tcPr>
            <w:tcW w:w="4111" w:type="dxa"/>
            <w:noWrap/>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National Pony Society</w:t>
            </w:r>
          </w:p>
        </w:tc>
        <w:tc>
          <w:tcPr>
            <w:tcW w:w="1134"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(NPS)</w:t>
            </w:r>
          </w:p>
        </w:tc>
      </w:tr>
      <w:tr w:rsidR="00A41F5B" w:rsidRPr="00982334" w:rsidTr="007F4173">
        <w:trPr>
          <w:trHeight w:val="316"/>
        </w:trPr>
        <w:tc>
          <w:tcPr>
            <w:tcW w:w="3828"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National Schools Equestrian Association</w:t>
            </w:r>
          </w:p>
        </w:tc>
        <w:tc>
          <w:tcPr>
            <w:tcW w:w="1275"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(NSEA)</w:t>
            </w:r>
          </w:p>
        </w:tc>
        <w:tc>
          <w:tcPr>
            <w:tcW w:w="4111" w:type="dxa"/>
            <w:noWrap/>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Native Pony Breed Societies – specify Society</w:t>
            </w:r>
          </w:p>
        </w:tc>
        <w:tc>
          <w:tcPr>
            <w:tcW w:w="1134" w:type="dxa"/>
            <w:vAlign w:val="center"/>
          </w:tcPr>
          <w:p w:rsidR="00A41F5B" w:rsidRPr="00982334" w:rsidRDefault="00A41F5B" w:rsidP="00A41F5B">
            <w:pPr>
              <w:spacing w:after="0"/>
              <w:rPr>
                <w:rFonts w:asciiTheme="minorHAnsi" w:hAnsiTheme="minorHAnsi" w:cstheme="minorHAnsi"/>
                <w:color w:val="000000"/>
                <w:sz w:val="20"/>
                <w:szCs w:val="20"/>
              </w:rPr>
            </w:pPr>
          </w:p>
        </w:tc>
      </w:tr>
      <w:tr w:rsidR="00A41F5B" w:rsidRPr="00982334" w:rsidTr="007F4173">
        <w:trPr>
          <w:trHeight w:val="300"/>
        </w:trPr>
        <w:tc>
          <w:tcPr>
            <w:tcW w:w="3828"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Northern Counties Ponies Association</w:t>
            </w:r>
          </w:p>
        </w:tc>
        <w:tc>
          <w:tcPr>
            <w:tcW w:w="1275"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(NCPA)</w:t>
            </w:r>
          </w:p>
        </w:tc>
        <w:tc>
          <w:tcPr>
            <w:tcW w:w="4111" w:type="dxa"/>
            <w:noWrap/>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Pony Club</w:t>
            </w:r>
          </w:p>
        </w:tc>
        <w:tc>
          <w:tcPr>
            <w:tcW w:w="1134"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(PC)</w:t>
            </w:r>
          </w:p>
        </w:tc>
      </w:tr>
      <w:tr w:rsidR="00A41F5B" w:rsidRPr="00982334" w:rsidTr="007F4173">
        <w:trPr>
          <w:trHeight w:val="300"/>
        </w:trPr>
        <w:tc>
          <w:tcPr>
            <w:tcW w:w="3828" w:type="dxa"/>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**Recognised Competition Centre</w:t>
            </w:r>
          </w:p>
        </w:tc>
        <w:tc>
          <w:tcPr>
            <w:tcW w:w="1275" w:type="dxa"/>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(RCC)</w:t>
            </w:r>
          </w:p>
        </w:tc>
        <w:tc>
          <w:tcPr>
            <w:tcW w:w="4111" w:type="dxa"/>
            <w:noWrap/>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 xml:space="preserve">Riding for the Disabled Association                                 </w:t>
            </w:r>
          </w:p>
        </w:tc>
        <w:tc>
          <w:tcPr>
            <w:tcW w:w="1134" w:type="dxa"/>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(RDA)</w:t>
            </w:r>
          </w:p>
        </w:tc>
      </w:tr>
      <w:tr w:rsidR="00A41F5B" w:rsidRPr="00982334" w:rsidTr="007F4173">
        <w:trPr>
          <w:trHeight w:val="300"/>
        </w:trPr>
        <w:tc>
          <w:tcPr>
            <w:tcW w:w="3828" w:type="dxa"/>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Scottish Endurance Riding Club</w:t>
            </w:r>
          </w:p>
        </w:tc>
        <w:tc>
          <w:tcPr>
            <w:tcW w:w="1275" w:type="dxa"/>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(SERC)</w:t>
            </w:r>
          </w:p>
        </w:tc>
        <w:tc>
          <w:tcPr>
            <w:tcW w:w="4111" w:type="dxa"/>
            <w:noWrap/>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 xml:space="preserve">Side Saddle Association                                                    </w:t>
            </w:r>
          </w:p>
        </w:tc>
        <w:tc>
          <w:tcPr>
            <w:tcW w:w="1134" w:type="dxa"/>
            <w:vAlign w:val="center"/>
            <w:hideMark/>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(SSA)</w:t>
            </w:r>
          </w:p>
        </w:tc>
      </w:tr>
      <w:tr w:rsidR="00A41F5B" w:rsidRPr="00982334" w:rsidTr="007F4173">
        <w:trPr>
          <w:trHeight w:val="286"/>
        </w:trPr>
        <w:tc>
          <w:tcPr>
            <w:tcW w:w="3828"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South West Pony Association</w:t>
            </w:r>
          </w:p>
        </w:tc>
        <w:tc>
          <w:tcPr>
            <w:tcW w:w="1275"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sym w:font="Symbol" w:char="F028"/>
            </w:r>
            <w:r w:rsidRPr="00982334">
              <w:rPr>
                <w:rFonts w:asciiTheme="minorHAnsi" w:hAnsiTheme="minorHAnsi" w:cstheme="minorHAnsi"/>
                <w:color w:val="000000"/>
                <w:sz w:val="20"/>
                <w:szCs w:val="20"/>
              </w:rPr>
              <w:t>SWPA</w:t>
            </w:r>
            <w:r w:rsidRPr="00982334">
              <w:rPr>
                <w:rFonts w:asciiTheme="minorHAnsi" w:hAnsiTheme="minorHAnsi" w:cstheme="minorHAnsi"/>
                <w:color w:val="000000"/>
                <w:sz w:val="20"/>
                <w:szCs w:val="20"/>
              </w:rPr>
              <w:sym w:font="Symbol" w:char="F029"/>
            </w:r>
          </w:p>
        </w:tc>
        <w:tc>
          <w:tcPr>
            <w:tcW w:w="4111" w:type="dxa"/>
            <w:noWrap/>
            <w:vAlign w:val="center"/>
          </w:tcPr>
          <w:p w:rsidR="00A41F5B" w:rsidRPr="00982334" w:rsidRDefault="00A41F5B" w:rsidP="00EF4078">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UK Ponies &amp; Horses Ltd (formerly Ponies UK)</w:t>
            </w:r>
          </w:p>
        </w:tc>
        <w:tc>
          <w:tcPr>
            <w:tcW w:w="1134" w:type="dxa"/>
            <w:vAlign w:val="center"/>
          </w:tcPr>
          <w:p w:rsidR="00A41F5B" w:rsidRPr="00982334" w:rsidRDefault="00A41F5B" w:rsidP="00A41F5B">
            <w:pPr>
              <w:spacing w:after="0"/>
              <w:rPr>
                <w:rFonts w:asciiTheme="minorHAnsi" w:hAnsiTheme="minorHAnsi" w:cstheme="minorHAnsi"/>
                <w:color w:val="000000"/>
                <w:sz w:val="20"/>
                <w:szCs w:val="20"/>
              </w:rPr>
            </w:pPr>
            <w:r w:rsidRPr="00982334">
              <w:rPr>
                <w:rFonts w:asciiTheme="minorHAnsi" w:hAnsiTheme="minorHAnsi" w:cstheme="minorHAnsi"/>
                <w:color w:val="000000"/>
                <w:sz w:val="20"/>
                <w:szCs w:val="20"/>
              </w:rPr>
              <w:t>(UKPHL)</w:t>
            </w:r>
          </w:p>
        </w:tc>
      </w:tr>
    </w:tbl>
    <w:p w:rsidR="001D4F29" w:rsidRPr="00982334" w:rsidRDefault="001D4F29" w:rsidP="004E52D6">
      <w:pPr>
        <w:tabs>
          <w:tab w:val="left" w:pos="425"/>
          <w:tab w:val="left" w:pos="1134"/>
          <w:tab w:val="left" w:pos="5812"/>
        </w:tabs>
        <w:jc w:val="both"/>
        <w:rPr>
          <w:sz w:val="24"/>
          <w:szCs w:val="24"/>
        </w:rPr>
      </w:pPr>
    </w:p>
    <w:p w:rsidR="007857B2" w:rsidRPr="00982334" w:rsidRDefault="001D4F29" w:rsidP="007857B2">
      <w:pPr>
        <w:tabs>
          <w:tab w:val="left" w:pos="425"/>
          <w:tab w:val="left" w:pos="1134"/>
          <w:tab w:val="left" w:pos="5812"/>
        </w:tabs>
        <w:spacing w:after="120"/>
        <w:jc w:val="both"/>
        <w:rPr>
          <w:sz w:val="24"/>
          <w:szCs w:val="24"/>
        </w:rPr>
      </w:pPr>
      <w:r w:rsidRPr="00982334">
        <w:rPr>
          <w:sz w:val="24"/>
          <w:szCs w:val="24"/>
        </w:rPr>
        <w:t>*The Council of Hunting Associations covers all registered forms of hunting, including staghounds, foxhounds, harriers, bloodhounds and draghounds.   The hunt must be registered with its governing body i.e. MFHA, MDHA, AMHB, MDBA.</w:t>
      </w:r>
    </w:p>
    <w:p w:rsidR="001D4F29" w:rsidRPr="00982334" w:rsidRDefault="001D4F29" w:rsidP="007857B2">
      <w:pPr>
        <w:tabs>
          <w:tab w:val="left" w:pos="425"/>
          <w:tab w:val="left" w:pos="1134"/>
          <w:tab w:val="left" w:pos="5812"/>
        </w:tabs>
        <w:spacing w:after="120"/>
        <w:jc w:val="both"/>
        <w:rPr>
          <w:sz w:val="24"/>
          <w:szCs w:val="24"/>
        </w:rPr>
      </w:pPr>
      <w:r w:rsidRPr="00982334">
        <w:rPr>
          <w:sz w:val="24"/>
          <w:szCs w:val="24"/>
        </w:rPr>
        <w:t>**A Recognised Competition Centre is a venue which has a regular programme of competitions (ie. at least 12 per year).</w:t>
      </w:r>
    </w:p>
    <w:p w:rsidR="001D4F29" w:rsidRPr="00982334" w:rsidRDefault="001D4F29" w:rsidP="0067152C">
      <w:pPr>
        <w:numPr>
          <w:ilvl w:val="0"/>
          <w:numId w:val="13"/>
        </w:numPr>
        <w:tabs>
          <w:tab w:val="left" w:pos="425"/>
          <w:tab w:val="left" w:pos="1134"/>
          <w:tab w:val="left" w:pos="5812"/>
        </w:tabs>
        <w:jc w:val="both"/>
        <w:rPr>
          <w:sz w:val="24"/>
          <w:szCs w:val="24"/>
        </w:rPr>
      </w:pPr>
      <w:r w:rsidRPr="00982334">
        <w:rPr>
          <w:sz w:val="24"/>
          <w:szCs w:val="24"/>
        </w:rPr>
        <w:t>The onus of proof that a centre holds at least 12 competitions per year is on the competitor, who should attach a programme of the centre’s events and the centre’s web address or telephone number to the Points Card.</w:t>
      </w:r>
    </w:p>
    <w:p w:rsidR="001D4F29" w:rsidRPr="00982334" w:rsidRDefault="001D4F29" w:rsidP="0067152C">
      <w:pPr>
        <w:numPr>
          <w:ilvl w:val="0"/>
          <w:numId w:val="13"/>
        </w:numPr>
        <w:tabs>
          <w:tab w:val="left" w:pos="425"/>
          <w:tab w:val="left" w:pos="1134"/>
          <w:tab w:val="left" w:pos="5812"/>
        </w:tabs>
        <w:jc w:val="both"/>
        <w:rPr>
          <w:sz w:val="24"/>
          <w:szCs w:val="24"/>
        </w:rPr>
      </w:pPr>
      <w:r w:rsidRPr="00982334">
        <w:rPr>
          <w:sz w:val="24"/>
          <w:szCs w:val="24"/>
          <w:u w:val="single"/>
        </w:rPr>
        <w:t>Please write the name of the horse/pony clearly on any papers sent with a Points Card.</w:t>
      </w:r>
      <w:r w:rsidRPr="00982334">
        <w:rPr>
          <w:sz w:val="24"/>
          <w:szCs w:val="24"/>
        </w:rPr>
        <w:t xml:space="preserve">  </w:t>
      </w:r>
    </w:p>
    <w:p w:rsidR="001D4F29" w:rsidRPr="00982334" w:rsidRDefault="001D4F29" w:rsidP="00F47981">
      <w:pPr>
        <w:tabs>
          <w:tab w:val="left" w:pos="425"/>
          <w:tab w:val="left" w:pos="1134"/>
          <w:tab w:val="left" w:pos="5812"/>
        </w:tabs>
        <w:ind w:left="720"/>
        <w:rPr>
          <w:sz w:val="24"/>
          <w:szCs w:val="24"/>
        </w:rPr>
        <w:sectPr w:rsidR="001D4F29" w:rsidRPr="00982334" w:rsidSect="00B047A8">
          <w:footerReference w:type="default" r:id="rId15"/>
          <w:type w:val="continuous"/>
          <w:pgSz w:w="11906" w:h="16838"/>
          <w:pgMar w:top="678" w:right="707" w:bottom="567" w:left="851" w:header="567" w:footer="287" w:gutter="0"/>
          <w:pgNumType w:start="3"/>
          <w:cols w:space="720"/>
          <w:docGrid w:linePitch="299"/>
        </w:sectPr>
      </w:pPr>
    </w:p>
    <w:p w:rsidR="00B047A8" w:rsidRPr="00982334" w:rsidRDefault="00B047A8" w:rsidP="00F47981">
      <w:pPr>
        <w:jc w:val="center"/>
        <w:rPr>
          <w:b/>
          <w:bCs/>
          <w:sz w:val="16"/>
          <w:szCs w:val="16"/>
        </w:rPr>
        <w:sectPr w:rsidR="00B047A8" w:rsidRPr="00982334" w:rsidSect="004250F2">
          <w:footerReference w:type="default" r:id="rId16"/>
          <w:footerReference w:type="first" r:id="rId17"/>
          <w:type w:val="oddPage"/>
          <w:pgSz w:w="16838" w:h="11906" w:orient="landscape" w:code="9"/>
          <w:pgMar w:top="426" w:right="851" w:bottom="284" w:left="142" w:header="720" w:footer="338" w:gutter="0"/>
          <w:pgNumType w:start="8"/>
          <w:cols w:space="720"/>
          <w:titlePg/>
          <w:docGrid w:linePitch="299"/>
        </w:sectPr>
      </w:pPr>
    </w:p>
    <w:p w:rsidR="001D4F29" w:rsidRPr="00982334" w:rsidRDefault="001D4F29" w:rsidP="007B358B">
      <w:pPr>
        <w:jc w:val="center"/>
        <w:rPr>
          <w:sz w:val="16"/>
          <w:szCs w:val="16"/>
        </w:rPr>
      </w:pPr>
      <w:r w:rsidRPr="00982334">
        <w:rPr>
          <w:b/>
          <w:bCs/>
          <w:sz w:val="16"/>
          <w:szCs w:val="16"/>
        </w:rPr>
        <w:lastRenderedPageBreak/>
        <w:t xml:space="preserve">SCORING FOR BCPS PERFORMANCE AWARD SCHEME COMPETITION </w:t>
      </w:r>
      <w:r w:rsidR="004C625B">
        <w:rPr>
          <w:b/>
          <w:bCs/>
          <w:sz w:val="16"/>
          <w:szCs w:val="16"/>
        </w:rPr>
        <w:t>2021</w:t>
      </w:r>
      <w:r w:rsidRPr="00982334">
        <w:rPr>
          <w:b/>
          <w:bCs/>
          <w:sz w:val="16"/>
          <w:szCs w:val="16"/>
        </w:rPr>
        <w:t>-</w:t>
      </w:r>
      <w:r w:rsidR="00904DB0" w:rsidRPr="00982334">
        <w:rPr>
          <w:b/>
          <w:bCs/>
          <w:sz w:val="16"/>
          <w:szCs w:val="16"/>
        </w:rPr>
        <w:t>2</w:t>
      </w:r>
      <w:r w:rsidR="004C625B">
        <w:rPr>
          <w:b/>
          <w:bCs/>
          <w:sz w:val="16"/>
          <w:szCs w:val="16"/>
        </w:rPr>
        <w:t>2</w:t>
      </w:r>
    </w:p>
    <w:tbl>
      <w:tblPr>
        <w:tblW w:w="15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1" w:type="dxa"/>
          <w:right w:w="31" w:type="dxa"/>
        </w:tblCellMar>
        <w:tblLook w:val="0000"/>
      </w:tblPr>
      <w:tblGrid>
        <w:gridCol w:w="605"/>
        <w:gridCol w:w="11220"/>
        <w:gridCol w:w="484"/>
        <w:gridCol w:w="483"/>
        <w:gridCol w:w="483"/>
        <w:gridCol w:w="483"/>
        <w:gridCol w:w="483"/>
        <w:gridCol w:w="483"/>
        <w:gridCol w:w="719"/>
      </w:tblGrid>
      <w:tr w:rsidR="001D4F29" w:rsidRPr="00982334" w:rsidTr="00FD3D9F">
        <w:trPr>
          <w:trHeight w:val="254"/>
          <w:jc w:val="center"/>
        </w:trPr>
        <w:tc>
          <w:tcPr>
            <w:tcW w:w="605" w:type="dxa"/>
            <w:vAlign w:val="center"/>
          </w:tcPr>
          <w:p w:rsidR="001D4F29" w:rsidRPr="00982334" w:rsidRDefault="001D4F29" w:rsidP="007B358B">
            <w:pPr>
              <w:rPr>
                <w:rFonts w:cs="Arial"/>
                <w:sz w:val="18"/>
                <w:szCs w:val="18"/>
              </w:rPr>
            </w:pPr>
          </w:p>
        </w:tc>
        <w:tc>
          <w:tcPr>
            <w:tcW w:w="11220" w:type="dxa"/>
            <w:vAlign w:val="center"/>
          </w:tcPr>
          <w:p w:rsidR="001D4F29" w:rsidRPr="00982334" w:rsidRDefault="001D4F29" w:rsidP="007B358B">
            <w:pPr>
              <w:rPr>
                <w:rFonts w:cs="Arial"/>
                <w:sz w:val="18"/>
                <w:szCs w:val="18"/>
              </w:rPr>
            </w:pPr>
          </w:p>
        </w:tc>
        <w:tc>
          <w:tcPr>
            <w:tcW w:w="484" w:type="dxa"/>
          </w:tcPr>
          <w:p w:rsidR="001D4F29" w:rsidRPr="00982334" w:rsidRDefault="001D4F29" w:rsidP="007B358B">
            <w:pPr>
              <w:ind w:left="-30"/>
              <w:rPr>
                <w:rFonts w:cs="Arial"/>
                <w:sz w:val="18"/>
                <w:szCs w:val="18"/>
              </w:rPr>
            </w:pPr>
            <w:r w:rsidRPr="00982334">
              <w:rPr>
                <w:rFonts w:cs="Arial"/>
                <w:sz w:val="18"/>
                <w:szCs w:val="18"/>
              </w:rPr>
              <w:t>1st</w:t>
            </w:r>
          </w:p>
        </w:tc>
        <w:tc>
          <w:tcPr>
            <w:tcW w:w="483" w:type="dxa"/>
          </w:tcPr>
          <w:p w:rsidR="001D4F29" w:rsidRPr="00982334" w:rsidRDefault="001D4F29" w:rsidP="007B358B">
            <w:pPr>
              <w:rPr>
                <w:rFonts w:cs="Arial"/>
                <w:sz w:val="18"/>
                <w:szCs w:val="18"/>
              </w:rPr>
            </w:pPr>
            <w:r w:rsidRPr="00982334">
              <w:rPr>
                <w:rFonts w:cs="Arial"/>
                <w:sz w:val="18"/>
                <w:szCs w:val="18"/>
              </w:rPr>
              <w:t>2nd</w:t>
            </w:r>
          </w:p>
        </w:tc>
        <w:tc>
          <w:tcPr>
            <w:tcW w:w="483" w:type="dxa"/>
          </w:tcPr>
          <w:p w:rsidR="001D4F29" w:rsidRPr="00982334" w:rsidRDefault="001D4F29" w:rsidP="007B358B">
            <w:pPr>
              <w:rPr>
                <w:rFonts w:cs="Arial"/>
                <w:sz w:val="18"/>
                <w:szCs w:val="18"/>
              </w:rPr>
            </w:pPr>
            <w:r w:rsidRPr="00982334">
              <w:rPr>
                <w:rFonts w:cs="Arial"/>
                <w:sz w:val="18"/>
                <w:szCs w:val="18"/>
              </w:rPr>
              <w:t>3rd</w:t>
            </w:r>
          </w:p>
        </w:tc>
        <w:tc>
          <w:tcPr>
            <w:tcW w:w="483" w:type="dxa"/>
          </w:tcPr>
          <w:p w:rsidR="001D4F29" w:rsidRPr="00982334" w:rsidRDefault="001D4F29" w:rsidP="007B358B">
            <w:pPr>
              <w:rPr>
                <w:rFonts w:cs="Arial"/>
                <w:sz w:val="18"/>
                <w:szCs w:val="18"/>
              </w:rPr>
            </w:pPr>
            <w:r w:rsidRPr="00982334">
              <w:rPr>
                <w:rFonts w:cs="Arial"/>
                <w:sz w:val="18"/>
                <w:szCs w:val="18"/>
              </w:rPr>
              <w:t>4th</w:t>
            </w:r>
          </w:p>
        </w:tc>
        <w:tc>
          <w:tcPr>
            <w:tcW w:w="483" w:type="dxa"/>
          </w:tcPr>
          <w:p w:rsidR="001D4F29" w:rsidRPr="00982334" w:rsidRDefault="001D4F29" w:rsidP="007B358B">
            <w:pPr>
              <w:rPr>
                <w:rFonts w:cs="Arial"/>
                <w:sz w:val="18"/>
                <w:szCs w:val="18"/>
              </w:rPr>
            </w:pPr>
            <w:r w:rsidRPr="00982334">
              <w:rPr>
                <w:rFonts w:cs="Arial"/>
                <w:sz w:val="18"/>
                <w:szCs w:val="18"/>
              </w:rPr>
              <w:t>5th</w:t>
            </w:r>
          </w:p>
        </w:tc>
        <w:tc>
          <w:tcPr>
            <w:tcW w:w="483" w:type="dxa"/>
          </w:tcPr>
          <w:p w:rsidR="001D4F29" w:rsidRPr="00982334" w:rsidRDefault="001D4F29" w:rsidP="007B358B">
            <w:pPr>
              <w:rPr>
                <w:rFonts w:cs="Arial"/>
                <w:sz w:val="18"/>
                <w:szCs w:val="18"/>
              </w:rPr>
            </w:pPr>
            <w:r w:rsidRPr="00982334">
              <w:rPr>
                <w:rFonts w:cs="Arial"/>
                <w:sz w:val="18"/>
                <w:szCs w:val="18"/>
              </w:rPr>
              <w:t>6th</w:t>
            </w:r>
          </w:p>
        </w:tc>
        <w:tc>
          <w:tcPr>
            <w:tcW w:w="719" w:type="dxa"/>
          </w:tcPr>
          <w:p w:rsidR="001D4F29" w:rsidRPr="00982334" w:rsidRDefault="001D4F29" w:rsidP="007B358B">
            <w:pPr>
              <w:rPr>
                <w:rFonts w:cs="Arial"/>
                <w:sz w:val="18"/>
                <w:szCs w:val="18"/>
              </w:rPr>
            </w:pPr>
            <w:r w:rsidRPr="00982334">
              <w:rPr>
                <w:rFonts w:cs="Arial"/>
                <w:sz w:val="18"/>
                <w:szCs w:val="18"/>
              </w:rPr>
              <w:t>7</w:t>
            </w:r>
            <w:r w:rsidRPr="00982334">
              <w:rPr>
                <w:rFonts w:cs="Arial"/>
                <w:sz w:val="18"/>
                <w:szCs w:val="18"/>
                <w:vertAlign w:val="superscript"/>
              </w:rPr>
              <w:t>th</w:t>
            </w:r>
            <w:r w:rsidRPr="00982334">
              <w:rPr>
                <w:rFonts w:cs="Arial"/>
                <w:sz w:val="18"/>
                <w:szCs w:val="18"/>
              </w:rPr>
              <w:t>-10</w:t>
            </w:r>
            <w:r w:rsidRPr="00982334">
              <w:rPr>
                <w:rFonts w:cs="Arial"/>
                <w:sz w:val="18"/>
                <w:szCs w:val="18"/>
                <w:vertAlign w:val="superscript"/>
              </w:rPr>
              <w:t>th</w:t>
            </w:r>
            <w:r w:rsidR="00491D38" w:rsidRPr="00982334">
              <w:rPr>
                <w:rFonts w:cs="Arial"/>
                <w:sz w:val="18"/>
                <w:szCs w:val="18"/>
              </w:rPr>
              <w:t xml:space="preserve"> </w:t>
            </w:r>
          </w:p>
        </w:tc>
      </w:tr>
      <w:tr w:rsidR="001D4F29" w:rsidRPr="00982334" w:rsidTr="00FD3D9F">
        <w:trPr>
          <w:trHeight w:val="250"/>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1</w:t>
            </w:r>
          </w:p>
        </w:tc>
        <w:tc>
          <w:tcPr>
            <w:tcW w:w="11220" w:type="dxa"/>
            <w:vAlign w:val="center"/>
          </w:tcPr>
          <w:p w:rsidR="001D4F29" w:rsidRPr="00982334" w:rsidRDefault="001D4F29" w:rsidP="007B358B">
            <w:pPr>
              <w:rPr>
                <w:rFonts w:cs="Arial"/>
                <w:sz w:val="18"/>
                <w:szCs w:val="18"/>
              </w:rPr>
            </w:pPr>
            <w:r w:rsidRPr="00982334">
              <w:rPr>
                <w:rFonts w:cs="Arial"/>
                <w:sz w:val="18"/>
                <w:szCs w:val="18"/>
              </w:rPr>
              <w:t>Horse Trials (events in which all three phases are marked as one competition)</w:t>
            </w:r>
          </w:p>
        </w:tc>
        <w:tc>
          <w:tcPr>
            <w:tcW w:w="484" w:type="dxa"/>
          </w:tcPr>
          <w:p w:rsidR="001D4F29" w:rsidRPr="00982334" w:rsidRDefault="001D4F29" w:rsidP="007B358B">
            <w:pPr>
              <w:ind w:left="-30"/>
              <w:jc w:val="right"/>
              <w:rPr>
                <w:rFonts w:cs="Arial"/>
                <w:sz w:val="18"/>
                <w:szCs w:val="18"/>
              </w:rPr>
            </w:pPr>
          </w:p>
        </w:tc>
        <w:tc>
          <w:tcPr>
            <w:tcW w:w="483" w:type="dxa"/>
          </w:tcPr>
          <w:p w:rsidR="001D4F29" w:rsidRPr="00982334" w:rsidRDefault="001D4F29" w:rsidP="007B358B">
            <w:pPr>
              <w:jc w:val="right"/>
              <w:rPr>
                <w:rFonts w:cs="Arial"/>
                <w:sz w:val="18"/>
                <w:szCs w:val="18"/>
              </w:rPr>
            </w:pPr>
          </w:p>
        </w:tc>
        <w:tc>
          <w:tcPr>
            <w:tcW w:w="483" w:type="dxa"/>
          </w:tcPr>
          <w:p w:rsidR="001D4F29" w:rsidRPr="00982334" w:rsidRDefault="001D4F29" w:rsidP="007B358B">
            <w:pPr>
              <w:jc w:val="right"/>
              <w:rPr>
                <w:rFonts w:cs="Arial"/>
                <w:sz w:val="18"/>
                <w:szCs w:val="18"/>
              </w:rPr>
            </w:pPr>
          </w:p>
        </w:tc>
        <w:tc>
          <w:tcPr>
            <w:tcW w:w="483" w:type="dxa"/>
          </w:tcPr>
          <w:p w:rsidR="001D4F29" w:rsidRPr="00982334" w:rsidRDefault="001D4F29" w:rsidP="007B358B">
            <w:pPr>
              <w:jc w:val="right"/>
              <w:rPr>
                <w:rFonts w:cs="Arial"/>
                <w:sz w:val="18"/>
                <w:szCs w:val="18"/>
              </w:rPr>
            </w:pPr>
          </w:p>
        </w:tc>
        <w:tc>
          <w:tcPr>
            <w:tcW w:w="483" w:type="dxa"/>
          </w:tcPr>
          <w:p w:rsidR="001D4F29" w:rsidRPr="00982334" w:rsidRDefault="001D4F29" w:rsidP="007B358B">
            <w:pPr>
              <w:jc w:val="right"/>
              <w:rPr>
                <w:rFonts w:cs="Arial"/>
                <w:sz w:val="18"/>
                <w:szCs w:val="18"/>
              </w:rPr>
            </w:pPr>
          </w:p>
        </w:tc>
        <w:tc>
          <w:tcPr>
            <w:tcW w:w="483" w:type="dxa"/>
          </w:tcPr>
          <w:p w:rsidR="001D4F29" w:rsidRPr="00982334" w:rsidRDefault="001D4F29" w:rsidP="007B358B">
            <w:pPr>
              <w:jc w:val="right"/>
              <w:rPr>
                <w:rFonts w:cs="Arial"/>
                <w:sz w:val="18"/>
                <w:szCs w:val="18"/>
              </w:rPr>
            </w:pPr>
          </w:p>
        </w:tc>
        <w:tc>
          <w:tcPr>
            <w:tcW w:w="719" w:type="dxa"/>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 xml:space="preserve">      a</w:t>
            </w:r>
          </w:p>
        </w:tc>
        <w:tc>
          <w:tcPr>
            <w:tcW w:w="11220" w:type="dxa"/>
            <w:vAlign w:val="center"/>
          </w:tcPr>
          <w:p w:rsidR="001D4F29" w:rsidRPr="00982334" w:rsidRDefault="001D4F29" w:rsidP="00EE4F90">
            <w:pPr>
              <w:rPr>
                <w:rFonts w:cs="Arial"/>
                <w:sz w:val="18"/>
                <w:szCs w:val="18"/>
              </w:rPr>
            </w:pPr>
            <w:r w:rsidRPr="00982334">
              <w:rPr>
                <w:rFonts w:cs="Arial"/>
                <w:sz w:val="18"/>
                <w:szCs w:val="18"/>
              </w:rPr>
              <w:t>BE affiliated Horse Trials (</w:t>
            </w:r>
            <w:r w:rsidR="00EE4F90" w:rsidRPr="00982334">
              <w:rPr>
                <w:rFonts w:cs="Arial"/>
                <w:sz w:val="18"/>
                <w:szCs w:val="18"/>
              </w:rPr>
              <w:t xml:space="preserve">including only the first 2 </w:t>
            </w:r>
            <w:r w:rsidR="001506AF" w:rsidRPr="00982334">
              <w:rPr>
                <w:rFonts w:cs="Arial"/>
                <w:sz w:val="18"/>
                <w:szCs w:val="18"/>
              </w:rPr>
              <w:t>BE</w:t>
            </w:r>
            <w:r w:rsidR="00EE4F90" w:rsidRPr="00982334">
              <w:rPr>
                <w:rFonts w:cs="Arial"/>
                <w:sz w:val="18"/>
                <w:szCs w:val="18"/>
              </w:rPr>
              <w:t>80</w:t>
            </w:r>
            <w:r w:rsidR="001506AF" w:rsidRPr="00982334">
              <w:rPr>
                <w:rFonts w:cs="Arial"/>
                <w:sz w:val="18"/>
                <w:szCs w:val="18"/>
              </w:rPr>
              <w:t>(T)</w:t>
            </w:r>
            <w:r w:rsidR="00EE4F90" w:rsidRPr="00982334">
              <w:rPr>
                <w:rFonts w:cs="Arial"/>
                <w:sz w:val="18"/>
                <w:szCs w:val="18"/>
              </w:rPr>
              <w:t xml:space="preserve"> classes in the PAS year)</w:t>
            </w:r>
            <w:r w:rsidRPr="00982334">
              <w:rPr>
                <w:rFonts w:cs="Arial"/>
                <w:sz w:val="18"/>
                <w:szCs w:val="18"/>
              </w:rPr>
              <w:t xml:space="preserve">  100 point bonus for placings at BE100,  200 for Novice (including Pony Trials), pro rata for higher levels</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500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420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380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340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300</w:t>
            </w:r>
          </w:p>
        </w:tc>
        <w:tc>
          <w:tcPr>
            <w:tcW w:w="719" w:type="dxa"/>
            <w:vAlign w:val="center"/>
          </w:tcPr>
          <w:p w:rsidR="001D4F29" w:rsidRPr="00982334" w:rsidRDefault="001D4F29" w:rsidP="007B358B">
            <w:pPr>
              <w:jc w:val="right"/>
              <w:rPr>
                <w:rFonts w:cs="Arial"/>
                <w:sz w:val="18"/>
                <w:szCs w:val="18"/>
              </w:rPr>
            </w:pPr>
            <w:r w:rsidRPr="00982334">
              <w:rPr>
                <w:rFonts w:cs="Arial"/>
                <w:sz w:val="18"/>
                <w:szCs w:val="18"/>
              </w:rPr>
              <w:t>200</w:t>
            </w:r>
          </w:p>
        </w:tc>
      </w:tr>
      <w:tr w:rsidR="001D4F29" w:rsidRPr="00982334" w:rsidTr="00FD3D9F">
        <w:trPr>
          <w:trHeight w:val="250"/>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 xml:space="preserve">      b*</w:t>
            </w:r>
          </w:p>
        </w:tc>
        <w:tc>
          <w:tcPr>
            <w:tcW w:w="11220" w:type="dxa"/>
            <w:vAlign w:val="center"/>
          </w:tcPr>
          <w:p w:rsidR="001D4F29" w:rsidRPr="00982334" w:rsidRDefault="001D4F29" w:rsidP="00AE1D48">
            <w:pPr>
              <w:rPr>
                <w:rFonts w:cs="Arial"/>
                <w:sz w:val="18"/>
                <w:szCs w:val="18"/>
              </w:rPr>
            </w:pPr>
            <w:r w:rsidRPr="00982334">
              <w:rPr>
                <w:rFonts w:cs="Arial"/>
                <w:sz w:val="18"/>
                <w:szCs w:val="18"/>
              </w:rPr>
              <w:t xml:space="preserve">Non-BE affiliated </w:t>
            </w:r>
            <w:r w:rsidR="006344AD" w:rsidRPr="00982334">
              <w:rPr>
                <w:rFonts w:cs="Arial"/>
                <w:sz w:val="18"/>
                <w:szCs w:val="18"/>
              </w:rPr>
              <w:t xml:space="preserve">Horse Trials, </w:t>
            </w:r>
            <w:r w:rsidRPr="00982334">
              <w:rPr>
                <w:rFonts w:cs="Arial"/>
                <w:sz w:val="18"/>
                <w:szCs w:val="18"/>
              </w:rPr>
              <w:t xml:space="preserve">including Pony Club, Riding Club </w:t>
            </w:r>
            <w:r w:rsidR="006344AD" w:rsidRPr="00982334">
              <w:rPr>
                <w:rFonts w:cs="Arial"/>
                <w:sz w:val="18"/>
                <w:szCs w:val="18"/>
              </w:rPr>
              <w:t>(</w:t>
            </w:r>
            <w:r w:rsidRPr="00982334">
              <w:rPr>
                <w:rFonts w:cs="Arial"/>
                <w:sz w:val="18"/>
                <w:szCs w:val="18"/>
              </w:rPr>
              <w:t>and BE80</w:t>
            </w:r>
            <w:r w:rsidR="001506AF" w:rsidRPr="00982334">
              <w:rPr>
                <w:rFonts w:cs="Arial"/>
                <w:sz w:val="18"/>
                <w:szCs w:val="18"/>
              </w:rPr>
              <w:t>(T)</w:t>
            </w:r>
            <w:r w:rsidR="00EE4F90" w:rsidRPr="00982334">
              <w:rPr>
                <w:rFonts w:cs="Arial"/>
                <w:sz w:val="18"/>
                <w:szCs w:val="18"/>
              </w:rPr>
              <w:t xml:space="preserve"> when rider/pony combination placed more than twice in PAS year</w:t>
            </w:r>
            <w:r w:rsidRPr="00982334">
              <w:rPr>
                <w:rFonts w:cs="Arial"/>
                <w:sz w:val="18"/>
                <w:szCs w:val="18"/>
              </w:rPr>
              <w:t>)</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250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230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210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190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170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150</w:t>
            </w:r>
          </w:p>
        </w:tc>
        <w:tc>
          <w:tcPr>
            <w:tcW w:w="719" w:type="dxa"/>
            <w:vAlign w:val="center"/>
          </w:tcPr>
          <w:p w:rsidR="001D4F29" w:rsidRPr="00982334" w:rsidRDefault="001D6B50" w:rsidP="007B358B">
            <w:pPr>
              <w:jc w:val="right"/>
              <w:rPr>
                <w:rFonts w:cs="Arial"/>
                <w:sz w:val="18"/>
                <w:szCs w:val="18"/>
              </w:rPr>
            </w:pPr>
            <w:r w:rsidRPr="00982334">
              <w:rPr>
                <w:rFonts w:cs="Arial"/>
                <w:sz w:val="18"/>
                <w:szCs w:val="18"/>
              </w:rPr>
              <w:t>100</w:t>
            </w:r>
          </w:p>
        </w:tc>
      </w:tr>
      <w:tr w:rsidR="001D4F29" w:rsidRPr="00982334" w:rsidTr="00FD3D9F">
        <w:trPr>
          <w:trHeight w:val="258"/>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2*</w:t>
            </w:r>
          </w:p>
        </w:tc>
        <w:tc>
          <w:tcPr>
            <w:tcW w:w="11220" w:type="dxa"/>
            <w:vAlign w:val="center"/>
          </w:tcPr>
          <w:p w:rsidR="001D4F29" w:rsidRPr="00982334" w:rsidRDefault="001D4F29" w:rsidP="006A4D70">
            <w:pPr>
              <w:rPr>
                <w:rFonts w:cs="Arial"/>
                <w:sz w:val="18"/>
                <w:szCs w:val="18"/>
              </w:rPr>
            </w:pPr>
            <w:r w:rsidRPr="00982334">
              <w:rPr>
                <w:rFonts w:cs="Arial"/>
                <w:sz w:val="18"/>
                <w:szCs w:val="18"/>
              </w:rPr>
              <w:t xml:space="preserve">Dressage with jumping, both phases marked as one competition (Combined Training and Arena </w:t>
            </w:r>
            <w:r w:rsidR="00EF4078" w:rsidRPr="00982334">
              <w:rPr>
                <w:rFonts w:cs="Arial"/>
                <w:sz w:val="18"/>
                <w:szCs w:val="18"/>
              </w:rPr>
              <w:t>ODE</w:t>
            </w:r>
            <w:r w:rsidRPr="00982334">
              <w:rPr>
                <w:rFonts w:cs="Arial"/>
                <w:sz w:val="18"/>
                <w:szCs w:val="18"/>
              </w:rPr>
              <w:t xml:space="preserve"> (must include dressage)) </w:t>
            </w:r>
            <w:r w:rsidR="001D6B50" w:rsidRPr="00982334">
              <w:rPr>
                <w:rFonts w:cs="Arial"/>
                <w:sz w:val="18"/>
                <w:szCs w:val="18"/>
              </w:rPr>
              <w:t xml:space="preserve">   Add 100 points for BD </w:t>
            </w:r>
            <w:r w:rsidR="006A4D70" w:rsidRPr="00982334">
              <w:rPr>
                <w:rFonts w:cs="Arial"/>
                <w:sz w:val="18"/>
                <w:szCs w:val="18"/>
              </w:rPr>
              <w:t>Combined Training</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150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130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110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90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70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50</w:t>
            </w:r>
          </w:p>
        </w:tc>
        <w:tc>
          <w:tcPr>
            <w:tcW w:w="719" w:type="dxa"/>
            <w:vAlign w:val="center"/>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562F69" w:rsidP="007B358B">
            <w:pPr>
              <w:rPr>
                <w:rFonts w:cs="Arial"/>
                <w:sz w:val="18"/>
                <w:szCs w:val="18"/>
              </w:rPr>
            </w:pPr>
            <w:r w:rsidRPr="00982334">
              <w:rPr>
                <w:rFonts w:cs="Arial"/>
                <w:sz w:val="18"/>
                <w:szCs w:val="18"/>
              </w:rPr>
              <w:t xml:space="preserve">3*  </w:t>
            </w:r>
            <w:r w:rsidR="001D4F29" w:rsidRPr="00982334">
              <w:rPr>
                <w:rFonts w:cs="Arial"/>
                <w:sz w:val="18"/>
                <w:szCs w:val="18"/>
              </w:rPr>
              <w:t>a</w:t>
            </w:r>
          </w:p>
        </w:tc>
        <w:tc>
          <w:tcPr>
            <w:tcW w:w="11220" w:type="dxa"/>
            <w:vAlign w:val="center"/>
          </w:tcPr>
          <w:p w:rsidR="001D4F29" w:rsidRPr="00982334" w:rsidRDefault="001D4F29" w:rsidP="007B358B">
            <w:pPr>
              <w:rPr>
                <w:rFonts w:cs="Arial"/>
                <w:sz w:val="18"/>
                <w:szCs w:val="18"/>
              </w:rPr>
            </w:pPr>
            <w:r w:rsidRPr="00982334">
              <w:rPr>
                <w:rFonts w:cs="Arial"/>
                <w:sz w:val="18"/>
                <w:szCs w:val="18"/>
              </w:rPr>
              <w:t>Show Jumping with Cross Country, both phases marked as one competition/Eventer Trials/Oughterard WHP</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150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130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110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90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70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50</w:t>
            </w:r>
          </w:p>
        </w:tc>
        <w:tc>
          <w:tcPr>
            <w:tcW w:w="719" w:type="dxa"/>
            <w:vAlign w:val="center"/>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 xml:space="preserve">       b</w:t>
            </w:r>
          </w:p>
        </w:tc>
        <w:tc>
          <w:tcPr>
            <w:tcW w:w="11220" w:type="dxa"/>
            <w:vAlign w:val="center"/>
          </w:tcPr>
          <w:p w:rsidR="001D4F29" w:rsidRPr="00982334" w:rsidRDefault="001D4F29" w:rsidP="007B358B">
            <w:pPr>
              <w:rPr>
                <w:rFonts w:cs="Arial"/>
                <w:sz w:val="18"/>
                <w:szCs w:val="18"/>
              </w:rPr>
            </w:pPr>
            <w:r w:rsidRPr="00982334">
              <w:rPr>
                <w:rFonts w:cs="Arial"/>
                <w:sz w:val="18"/>
                <w:szCs w:val="18"/>
              </w:rPr>
              <w:t>Show Jumping with Arena Cross Country/Eventer Challenge</w:t>
            </w:r>
            <w:r w:rsidR="00EF4078" w:rsidRPr="00982334">
              <w:rPr>
                <w:rFonts w:cs="Arial"/>
                <w:sz w:val="18"/>
                <w:szCs w:val="18"/>
              </w:rPr>
              <w:t>/Arena Eventing (no dressage)   Add 100 points for BE Arena Eventing</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100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80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20</w:t>
            </w:r>
          </w:p>
        </w:tc>
        <w:tc>
          <w:tcPr>
            <w:tcW w:w="719" w:type="dxa"/>
            <w:vAlign w:val="center"/>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562F69" w:rsidP="007B358B">
            <w:pPr>
              <w:rPr>
                <w:rFonts w:cs="Arial"/>
                <w:sz w:val="18"/>
                <w:szCs w:val="18"/>
              </w:rPr>
            </w:pPr>
            <w:r w:rsidRPr="00982334">
              <w:rPr>
                <w:rFonts w:cs="Arial"/>
                <w:sz w:val="18"/>
                <w:szCs w:val="18"/>
              </w:rPr>
              <w:t xml:space="preserve">4*  </w:t>
            </w:r>
            <w:r w:rsidR="001D4F29" w:rsidRPr="00982334">
              <w:rPr>
                <w:rFonts w:cs="Arial"/>
                <w:sz w:val="18"/>
                <w:szCs w:val="18"/>
              </w:rPr>
              <w:t>a</w:t>
            </w:r>
          </w:p>
        </w:tc>
        <w:tc>
          <w:tcPr>
            <w:tcW w:w="11220" w:type="dxa"/>
            <w:vAlign w:val="center"/>
          </w:tcPr>
          <w:p w:rsidR="001D4F29" w:rsidRPr="00982334" w:rsidRDefault="001D4F29" w:rsidP="007B358B">
            <w:pPr>
              <w:rPr>
                <w:rFonts w:cs="Arial"/>
                <w:sz w:val="18"/>
                <w:szCs w:val="18"/>
              </w:rPr>
            </w:pPr>
            <w:r w:rsidRPr="00982334">
              <w:rPr>
                <w:rFonts w:cs="Arial"/>
                <w:sz w:val="18"/>
                <w:szCs w:val="18"/>
              </w:rPr>
              <w:t>Cross Country, run as a separate competition (Hunter Trials)</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120</w:t>
            </w:r>
          </w:p>
        </w:tc>
        <w:tc>
          <w:tcPr>
            <w:tcW w:w="483" w:type="dxa"/>
            <w:vAlign w:val="center"/>
          </w:tcPr>
          <w:p w:rsidR="001D4F29" w:rsidRPr="00982334" w:rsidRDefault="001D4F29" w:rsidP="007B358B">
            <w:pPr>
              <w:ind w:left="-30"/>
              <w:jc w:val="right"/>
              <w:rPr>
                <w:rFonts w:cs="Arial"/>
                <w:sz w:val="18"/>
                <w:szCs w:val="18"/>
              </w:rPr>
            </w:pPr>
            <w:r w:rsidRPr="00982334">
              <w:rPr>
                <w:rFonts w:cs="Arial"/>
                <w:sz w:val="18"/>
                <w:szCs w:val="18"/>
              </w:rPr>
              <w:t>100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80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30</w:t>
            </w:r>
          </w:p>
        </w:tc>
        <w:tc>
          <w:tcPr>
            <w:tcW w:w="719" w:type="dxa"/>
            <w:vAlign w:val="center"/>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 xml:space="preserve">      b</w:t>
            </w:r>
          </w:p>
        </w:tc>
        <w:tc>
          <w:tcPr>
            <w:tcW w:w="11220" w:type="dxa"/>
            <w:vAlign w:val="center"/>
          </w:tcPr>
          <w:p w:rsidR="001D4F29" w:rsidRPr="00982334" w:rsidRDefault="001D4F29" w:rsidP="007B358B">
            <w:pPr>
              <w:rPr>
                <w:rFonts w:cs="Arial"/>
                <w:sz w:val="18"/>
                <w:szCs w:val="18"/>
              </w:rPr>
            </w:pPr>
            <w:r w:rsidRPr="00982334">
              <w:rPr>
                <w:rFonts w:cs="Arial"/>
                <w:sz w:val="18"/>
                <w:szCs w:val="18"/>
              </w:rPr>
              <w:t>Jump Cross</w:t>
            </w:r>
          </w:p>
        </w:tc>
        <w:tc>
          <w:tcPr>
            <w:tcW w:w="484" w:type="dxa"/>
            <w:vAlign w:val="center"/>
          </w:tcPr>
          <w:p w:rsidR="001D4F29" w:rsidRPr="00982334" w:rsidRDefault="001D4F29" w:rsidP="001A12F8">
            <w:pPr>
              <w:ind w:left="-30"/>
              <w:jc w:val="right"/>
              <w:rPr>
                <w:rFonts w:cs="Arial"/>
                <w:sz w:val="18"/>
                <w:szCs w:val="18"/>
              </w:rPr>
            </w:pPr>
            <w:r w:rsidRPr="00982334">
              <w:rPr>
                <w:rFonts w:cs="Arial"/>
                <w:sz w:val="18"/>
                <w:szCs w:val="18"/>
              </w:rPr>
              <w:t>120</w:t>
            </w:r>
          </w:p>
        </w:tc>
        <w:tc>
          <w:tcPr>
            <w:tcW w:w="483" w:type="dxa"/>
            <w:vAlign w:val="center"/>
          </w:tcPr>
          <w:p w:rsidR="001D4F29" w:rsidRPr="00982334" w:rsidRDefault="001D4F29" w:rsidP="001A12F8">
            <w:pPr>
              <w:ind w:left="-30"/>
              <w:jc w:val="right"/>
              <w:rPr>
                <w:rFonts w:cs="Arial"/>
                <w:sz w:val="18"/>
                <w:szCs w:val="18"/>
              </w:rPr>
            </w:pPr>
            <w:r w:rsidRPr="00982334">
              <w:rPr>
                <w:rFonts w:cs="Arial"/>
                <w:sz w:val="18"/>
                <w:szCs w:val="18"/>
              </w:rPr>
              <w:t>100</w:t>
            </w:r>
          </w:p>
        </w:tc>
        <w:tc>
          <w:tcPr>
            <w:tcW w:w="483" w:type="dxa"/>
            <w:vAlign w:val="center"/>
          </w:tcPr>
          <w:p w:rsidR="001D4F29" w:rsidRPr="00982334" w:rsidRDefault="001D4F29" w:rsidP="001A12F8">
            <w:pPr>
              <w:jc w:val="right"/>
              <w:rPr>
                <w:rFonts w:cs="Arial"/>
                <w:sz w:val="18"/>
                <w:szCs w:val="18"/>
              </w:rPr>
            </w:pPr>
            <w:r w:rsidRPr="00982334">
              <w:rPr>
                <w:rFonts w:cs="Arial"/>
                <w:sz w:val="18"/>
                <w:szCs w:val="18"/>
              </w:rPr>
              <w:t>80</w:t>
            </w:r>
          </w:p>
        </w:tc>
        <w:tc>
          <w:tcPr>
            <w:tcW w:w="483" w:type="dxa"/>
            <w:vAlign w:val="center"/>
          </w:tcPr>
          <w:p w:rsidR="001D4F29" w:rsidRPr="00982334" w:rsidRDefault="001D4F29" w:rsidP="001A12F8">
            <w:pPr>
              <w:jc w:val="right"/>
              <w:rPr>
                <w:rFonts w:cs="Arial"/>
                <w:sz w:val="18"/>
                <w:szCs w:val="18"/>
              </w:rPr>
            </w:pPr>
            <w:r w:rsidRPr="00982334">
              <w:rPr>
                <w:rFonts w:cs="Arial"/>
                <w:sz w:val="18"/>
                <w:szCs w:val="18"/>
              </w:rPr>
              <w:t>60</w:t>
            </w:r>
          </w:p>
        </w:tc>
        <w:tc>
          <w:tcPr>
            <w:tcW w:w="483" w:type="dxa"/>
            <w:vAlign w:val="center"/>
          </w:tcPr>
          <w:p w:rsidR="001D4F29" w:rsidRPr="00982334" w:rsidRDefault="001D4F29" w:rsidP="001A12F8">
            <w:pPr>
              <w:jc w:val="right"/>
              <w:rPr>
                <w:rFonts w:cs="Arial"/>
                <w:sz w:val="18"/>
                <w:szCs w:val="18"/>
              </w:rPr>
            </w:pPr>
            <w:r w:rsidRPr="00982334">
              <w:rPr>
                <w:rFonts w:cs="Arial"/>
                <w:sz w:val="18"/>
                <w:szCs w:val="18"/>
              </w:rPr>
              <w:t>40</w:t>
            </w:r>
          </w:p>
        </w:tc>
        <w:tc>
          <w:tcPr>
            <w:tcW w:w="483" w:type="dxa"/>
            <w:vAlign w:val="center"/>
          </w:tcPr>
          <w:p w:rsidR="001D4F29" w:rsidRPr="00982334" w:rsidRDefault="001D4F29" w:rsidP="001A12F8">
            <w:pPr>
              <w:jc w:val="right"/>
              <w:rPr>
                <w:rFonts w:cs="Arial"/>
                <w:sz w:val="18"/>
                <w:szCs w:val="18"/>
              </w:rPr>
            </w:pPr>
            <w:r w:rsidRPr="00982334">
              <w:rPr>
                <w:rFonts w:cs="Arial"/>
                <w:sz w:val="18"/>
                <w:szCs w:val="18"/>
              </w:rPr>
              <w:t>30</w:t>
            </w:r>
          </w:p>
        </w:tc>
        <w:tc>
          <w:tcPr>
            <w:tcW w:w="719" w:type="dxa"/>
            <w:vAlign w:val="center"/>
          </w:tcPr>
          <w:p w:rsidR="001D4F29" w:rsidRPr="00982334" w:rsidRDefault="001D4F29" w:rsidP="001A12F8">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562F69" w:rsidP="007B358B">
            <w:pPr>
              <w:rPr>
                <w:rFonts w:cs="Arial"/>
                <w:sz w:val="18"/>
                <w:szCs w:val="18"/>
              </w:rPr>
            </w:pPr>
            <w:r w:rsidRPr="00982334">
              <w:rPr>
                <w:rFonts w:cs="Arial"/>
                <w:sz w:val="18"/>
                <w:szCs w:val="18"/>
              </w:rPr>
              <w:t xml:space="preserve">5 </w:t>
            </w:r>
            <w:r w:rsidR="001D4F29" w:rsidRPr="00982334">
              <w:rPr>
                <w:rFonts w:cs="Arial"/>
                <w:sz w:val="18"/>
                <w:szCs w:val="18"/>
              </w:rPr>
              <w:t xml:space="preserve">   a</w:t>
            </w:r>
          </w:p>
        </w:tc>
        <w:tc>
          <w:tcPr>
            <w:tcW w:w="11220" w:type="dxa"/>
            <w:vAlign w:val="center"/>
          </w:tcPr>
          <w:p w:rsidR="001D4F29" w:rsidRPr="00982334" w:rsidRDefault="001D4F29" w:rsidP="007B358B">
            <w:pPr>
              <w:rPr>
                <w:rFonts w:cs="Arial"/>
                <w:sz w:val="18"/>
                <w:szCs w:val="18"/>
              </w:rPr>
            </w:pPr>
            <w:r w:rsidRPr="00982334">
              <w:rPr>
                <w:rFonts w:cs="Arial"/>
                <w:sz w:val="18"/>
                <w:szCs w:val="18"/>
              </w:rPr>
              <w:t>BS affiliated Show Jumping (UK mainland only)</w:t>
            </w:r>
            <w:r w:rsidR="00562F69" w:rsidRPr="00982334">
              <w:rPr>
                <w:rFonts w:cs="Arial"/>
                <w:sz w:val="18"/>
                <w:szCs w:val="18"/>
              </w:rPr>
              <w:t>, 90cm or above</w:t>
            </w:r>
          </w:p>
        </w:tc>
        <w:tc>
          <w:tcPr>
            <w:tcW w:w="484" w:type="dxa"/>
            <w:vAlign w:val="center"/>
          </w:tcPr>
          <w:p w:rsidR="001D4F29" w:rsidRPr="00982334" w:rsidRDefault="00562F69" w:rsidP="007B358B">
            <w:pPr>
              <w:ind w:left="-30"/>
              <w:jc w:val="right"/>
              <w:rPr>
                <w:rFonts w:cs="Arial"/>
                <w:sz w:val="18"/>
                <w:szCs w:val="18"/>
              </w:rPr>
            </w:pPr>
            <w:r w:rsidRPr="00982334">
              <w:rPr>
                <w:rFonts w:cs="Arial"/>
                <w:sz w:val="18"/>
                <w:szCs w:val="18"/>
              </w:rPr>
              <w:t>3</w:t>
            </w:r>
            <w:r w:rsidR="001D4F29" w:rsidRPr="00982334">
              <w:rPr>
                <w:rFonts w:cs="Arial"/>
                <w:sz w:val="18"/>
                <w:szCs w:val="18"/>
              </w:rPr>
              <w:t>00</w:t>
            </w:r>
          </w:p>
        </w:tc>
        <w:tc>
          <w:tcPr>
            <w:tcW w:w="483" w:type="dxa"/>
            <w:vAlign w:val="center"/>
          </w:tcPr>
          <w:p w:rsidR="001D4F29" w:rsidRPr="00982334" w:rsidRDefault="00562F69" w:rsidP="007B358B">
            <w:pPr>
              <w:jc w:val="right"/>
              <w:rPr>
                <w:rFonts w:cs="Arial"/>
                <w:sz w:val="18"/>
                <w:szCs w:val="18"/>
              </w:rPr>
            </w:pPr>
            <w:r w:rsidRPr="00982334">
              <w:rPr>
                <w:rFonts w:cs="Arial"/>
                <w:sz w:val="18"/>
                <w:szCs w:val="18"/>
              </w:rPr>
              <w:t>2</w:t>
            </w:r>
            <w:r w:rsidR="001D4F29" w:rsidRPr="00982334">
              <w:rPr>
                <w:rFonts w:cs="Arial"/>
                <w:sz w:val="18"/>
                <w:szCs w:val="18"/>
              </w:rPr>
              <w:t>60</w:t>
            </w:r>
          </w:p>
        </w:tc>
        <w:tc>
          <w:tcPr>
            <w:tcW w:w="483" w:type="dxa"/>
            <w:vAlign w:val="center"/>
          </w:tcPr>
          <w:p w:rsidR="001D4F29" w:rsidRPr="00982334" w:rsidRDefault="00562F69" w:rsidP="007B358B">
            <w:pPr>
              <w:jc w:val="right"/>
              <w:rPr>
                <w:rFonts w:cs="Arial"/>
                <w:sz w:val="18"/>
                <w:szCs w:val="18"/>
              </w:rPr>
            </w:pPr>
            <w:r w:rsidRPr="00982334">
              <w:rPr>
                <w:rFonts w:cs="Arial"/>
                <w:sz w:val="18"/>
                <w:szCs w:val="18"/>
              </w:rPr>
              <w:t>2</w:t>
            </w:r>
            <w:r w:rsidR="001D4F29" w:rsidRPr="00982334">
              <w:rPr>
                <w:rFonts w:cs="Arial"/>
                <w:sz w:val="18"/>
                <w:szCs w:val="18"/>
              </w:rPr>
              <w:t>20</w:t>
            </w:r>
          </w:p>
        </w:tc>
        <w:tc>
          <w:tcPr>
            <w:tcW w:w="483" w:type="dxa"/>
            <w:vAlign w:val="center"/>
          </w:tcPr>
          <w:p w:rsidR="001D4F29" w:rsidRPr="00982334" w:rsidRDefault="00562F69" w:rsidP="007B358B">
            <w:pPr>
              <w:jc w:val="right"/>
              <w:rPr>
                <w:rFonts w:cs="Arial"/>
                <w:sz w:val="18"/>
                <w:szCs w:val="18"/>
              </w:rPr>
            </w:pPr>
            <w:r w:rsidRPr="00982334">
              <w:rPr>
                <w:rFonts w:cs="Arial"/>
                <w:sz w:val="18"/>
                <w:szCs w:val="18"/>
              </w:rPr>
              <w:t>1</w:t>
            </w:r>
            <w:r w:rsidR="001D4F29" w:rsidRPr="00982334">
              <w:rPr>
                <w:rFonts w:cs="Arial"/>
                <w:sz w:val="18"/>
                <w:szCs w:val="18"/>
              </w:rPr>
              <w:t>80</w:t>
            </w:r>
          </w:p>
        </w:tc>
        <w:tc>
          <w:tcPr>
            <w:tcW w:w="483" w:type="dxa"/>
            <w:vAlign w:val="center"/>
          </w:tcPr>
          <w:p w:rsidR="001D4F29" w:rsidRPr="00982334" w:rsidRDefault="00562F69" w:rsidP="007B358B">
            <w:pPr>
              <w:jc w:val="right"/>
              <w:rPr>
                <w:rFonts w:cs="Arial"/>
                <w:sz w:val="18"/>
                <w:szCs w:val="18"/>
              </w:rPr>
            </w:pPr>
            <w:r w:rsidRPr="00982334">
              <w:rPr>
                <w:rFonts w:cs="Arial"/>
                <w:sz w:val="18"/>
                <w:szCs w:val="18"/>
              </w:rPr>
              <w:t>1</w:t>
            </w:r>
            <w:r w:rsidR="001D4F29" w:rsidRPr="00982334">
              <w:rPr>
                <w:rFonts w:cs="Arial"/>
                <w:sz w:val="18"/>
                <w:szCs w:val="18"/>
              </w:rPr>
              <w:t>60</w:t>
            </w:r>
          </w:p>
        </w:tc>
        <w:tc>
          <w:tcPr>
            <w:tcW w:w="483" w:type="dxa"/>
            <w:vAlign w:val="center"/>
          </w:tcPr>
          <w:p w:rsidR="001D4F29" w:rsidRPr="00982334" w:rsidRDefault="00562F69" w:rsidP="007B358B">
            <w:pPr>
              <w:jc w:val="right"/>
              <w:rPr>
                <w:rFonts w:cs="Arial"/>
                <w:sz w:val="18"/>
                <w:szCs w:val="18"/>
              </w:rPr>
            </w:pPr>
            <w:r w:rsidRPr="00982334">
              <w:rPr>
                <w:rFonts w:cs="Arial"/>
                <w:sz w:val="18"/>
                <w:szCs w:val="18"/>
              </w:rPr>
              <w:t>1</w:t>
            </w:r>
            <w:r w:rsidR="001D4F29" w:rsidRPr="00982334">
              <w:rPr>
                <w:rFonts w:cs="Arial"/>
                <w:sz w:val="18"/>
                <w:szCs w:val="18"/>
              </w:rPr>
              <w:t>40</w:t>
            </w:r>
          </w:p>
        </w:tc>
        <w:tc>
          <w:tcPr>
            <w:tcW w:w="719" w:type="dxa"/>
            <w:vAlign w:val="center"/>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1D4F29" w:rsidP="00562F69">
            <w:pPr>
              <w:rPr>
                <w:rFonts w:cs="Arial"/>
                <w:sz w:val="18"/>
                <w:szCs w:val="18"/>
              </w:rPr>
            </w:pPr>
            <w:r w:rsidRPr="00982334">
              <w:rPr>
                <w:rFonts w:cs="Arial"/>
                <w:sz w:val="18"/>
                <w:szCs w:val="18"/>
              </w:rPr>
              <w:t xml:space="preserve">      </w:t>
            </w:r>
            <w:r w:rsidR="00562F69" w:rsidRPr="00982334">
              <w:rPr>
                <w:rFonts w:cs="Arial"/>
                <w:sz w:val="18"/>
                <w:szCs w:val="18"/>
              </w:rPr>
              <w:t>b*</w:t>
            </w:r>
          </w:p>
        </w:tc>
        <w:tc>
          <w:tcPr>
            <w:tcW w:w="11220" w:type="dxa"/>
            <w:vAlign w:val="center"/>
          </w:tcPr>
          <w:p w:rsidR="001D4F29" w:rsidRPr="00982334" w:rsidRDefault="001D4F29" w:rsidP="00562F69">
            <w:pPr>
              <w:rPr>
                <w:rFonts w:cs="Arial"/>
                <w:sz w:val="18"/>
                <w:szCs w:val="18"/>
              </w:rPr>
            </w:pPr>
            <w:r w:rsidRPr="00982334">
              <w:rPr>
                <w:rFonts w:cs="Arial"/>
                <w:sz w:val="18"/>
                <w:szCs w:val="18"/>
              </w:rPr>
              <w:t xml:space="preserve">Non-BS affiliated Show Jumping </w:t>
            </w:r>
            <w:r w:rsidR="00A26859" w:rsidRPr="00982334">
              <w:rPr>
                <w:rFonts w:cs="Arial"/>
                <w:sz w:val="18"/>
                <w:szCs w:val="18"/>
              </w:rPr>
              <w:t xml:space="preserve">over 60cm </w:t>
            </w:r>
            <w:r w:rsidRPr="00982334">
              <w:rPr>
                <w:rFonts w:cs="Arial"/>
                <w:sz w:val="18"/>
                <w:szCs w:val="18"/>
              </w:rPr>
              <w:t>and B</w:t>
            </w:r>
            <w:r w:rsidR="00562F69" w:rsidRPr="00982334">
              <w:rPr>
                <w:rFonts w:cs="Arial"/>
                <w:sz w:val="18"/>
                <w:szCs w:val="18"/>
              </w:rPr>
              <w:t xml:space="preserve">S affiliated Show Jumping under 90cm and </w:t>
            </w:r>
            <w:r w:rsidRPr="00982334">
              <w:rPr>
                <w:rFonts w:cs="Arial"/>
                <w:sz w:val="18"/>
                <w:szCs w:val="18"/>
              </w:rPr>
              <w:t>Isle of Man and Channel Islands</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100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80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20</w:t>
            </w:r>
          </w:p>
        </w:tc>
        <w:tc>
          <w:tcPr>
            <w:tcW w:w="719" w:type="dxa"/>
            <w:vAlign w:val="center"/>
          </w:tcPr>
          <w:p w:rsidR="001D4F29" w:rsidRPr="00982334" w:rsidRDefault="001D4F29" w:rsidP="007B358B">
            <w:pPr>
              <w:jc w:val="right"/>
              <w:rPr>
                <w:rFonts w:cs="Arial"/>
                <w:sz w:val="18"/>
                <w:szCs w:val="18"/>
              </w:rPr>
            </w:pPr>
          </w:p>
        </w:tc>
      </w:tr>
      <w:tr w:rsidR="00491D38" w:rsidRPr="00982334" w:rsidTr="00FD3D9F">
        <w:trPr>
          <w:trHeight w:val="250"/>
          <w:jc w:val="center"/>
        </w:trPr>
        <w:tc>
          <w:tcPr>
            <w:tcW w:w="605" w:type="dxa"/>
            <w:vAlign w:val="center"/>
          </w:tcPr>
          <w:p w:rsidR="00491D38" w:rsidRPr="00982334" w:rsidRDefault="00491D38" w:rsidP="00491D38">
            <w:pPr>
              <w:jc w:val="center"/>
              <w:rPr>
                <w:rFonts w:cs="Arial"/>
                <w:sz w:val="18"/>
                <w:szCs w:val="18"/>
              </w:rPr>
            </w:pPr>
            <w:r w:rsidRPr="00982334">
              <w:rPr>
                <w:rFonts w:cs="Arial"/>
                <w:sz w:val="18"/>
                <w:szCs w:val="18"/>
              </w:rPr>
              <w:t xml:space="preserve"> c</w:t>
            </w:r>
          </w:p>
        </w:tc>
        <w:tc>
          <w:tcPr>
            <w:tcW w:w="11220" w:type="dxa"/>
            <w:vAlign w:val="center"/>
          </w:tcPr>
          <w:p w:rsidR="00491D38" w:rsidRPr="00982334" w:rsidRDefault="00A26859" w:rsidP="00562F69">
            <w:pPr>
              <w:rPr>
                <w:rFonts w:cs="Arial"/>
                <w:sz w:val="18"/>
                <w:szCs w:val="18"/>
              </w:rPr>
            </w:pPr>
            <w:r w:rsidRPr="00982334">
              <w:rPr>
                <w:rFonts w:cs="Arial"/>
                <w:sz w:val="18"/>
                <w:szCs w:val="18"/>
              </w:rPr>
              <w:t>All Show Jumping 60cm and under</w:t>
            </w:r>
          </w:p>
        </w:tc>
        <w:tc>
          <w:tcPr>
            <w:tcW w:w="484" w:type="dxa"/>
            <w:vAlign w:val="center"/>
          </w:tcPr>
          <w:p w:rsidR="00491D38" w:rsidRPr="00982334" w:rsidRDefault="00A26859" w:rsidP="007B358B">
            <w:pPr>
              <w:ind w:left="-30"/>
              <w:jc w:val="right"/>
              <w:rPr>
                <w:rFonts w:cs="Arial"/>
                <w:sz w:val="18"/>
                <w:szCs w:val="18"/>
              </w:rPr>
            </w:pPr>
            <w:r w:rsidRPr="00982334">
              <w:rPr>
                <w:rFonts w:cs="Arial"/>
                <w:sz w:val="18"/>
                <w:szCs w:val="18"/>
              </w:rPr>
              <w:t>50</w:t>
            </w:r>
          </w:p>
        </w:tc>
        <w:tc>
          <w:tcPr>
            <w:tcW w:w="483" w:type="dxa"/>
            <w:vAlign w:val="center"/>
          </w:tcPr>
          <w:p w:rsidR="00491D38" w:rsidRPr="00982334" w:rsidRDefault="00A26859" w:rsidP="007B358B">
            <w:pPr>
              <w:jc w:val="right"/>
              <w:rPr>
                <w:rFonts w:cs="Arial"/>
                <w:sz w:val="18"/>
                <w:szCs w:val="18"/>
              </w:rPr>
            </w:pPr>
            <w:r w:rsidRPr="00982334">
              <w:rPr>
                <w:rFonts w:cs="Arial"/>
                <w:sz w:val="18"/>
                <w:szCs w:val="18"/>
              </w:rPr>
              <w:t>40</w:t>
            </w:r>
          </w:p>
        </w:tc>
        <w:tc>
          <w:tcPr>
            <w:tcW w:w="483" w:type="dxa"/>
            <w:vAlign w:val="center"/>
          </w:tcPr>
          <w:p w:rsidR="00491D38" w:rsidRPr="00982334" w:rsidRDefault="00A26859" w:rsidP="007B358B">
            <w:pPr>
              <w:jc w:val="right"/>
              <w:rPr>
                <w:rFonts w:cs="Arial"/>
                <w:sz w:val="18"/>
                <w:szCs w:val="18"/>
              </w:rPr>
            </w:pPr>
            <w:r w:rsidRPr="00982334">
              <w:rPr>
                <w:rFonts w:cs="Arial"/>
                <w:sz w:val="18"/>
                <w:szCs w:val="18"/>
              </w:rPr>
              <w:t>30</w:t>
            </w:r>
          </w:p>
        </w:tc>
        <w:tc>
          <w:tcPr>
            <w:tcW w:w="483" w:type="dxa"/>
            <w:vAlign w:val="center"/>
          </w:tcPr>
          <w:p w:rsidR="00491D38" w:rsidRPr="00982334" w:rsidRDefault="00A26859" w:rsidP="007B358B">
            <w:pPr>
              <w:jc w:val="right"/>
              <w:rPr>
                <w:rFonts w:cs="Arial"/>
                <w:sz w:val="18"/>
                <w:szCs w:val="18"/>
              </w:rPr>
            </w:pPr>
            <w:r w:rsidRPr="00982334">
              <w:rPr>
                <w:rFonts w:cs="Arial"/>
                <w:sz w:val="18"/>
                <w:szCs w:val="18"/>
              </w:rPr>
              <w:t>20</w:t>
            </w:r>
          </w:p>
        </w:tc>
        <w:tc>
          <w:tcPr>
            <w:tcW w:w="483" w:type="dxa"/>
            <w:vAlign w:val="center"/>
          </w:tcPr>
          <w:p w:rsidR="00491D38" w:rsidRPr="00982334" w:rsidRDefault="00A26859" w:rsidP="007B358B">
            <w:pPr>
              <w:jc w:val="right"/>
              <w:rPr>
                <w:rFonts w:cs="Arial"/>
                <w:sz w:val="18"/>
                <w:szCs w:val="18"/>
              </w:rPr>
            </w:pPr>
            <w:r w:rsidRPr="00982334">
              <w:rPr>
                <w:rFonts w:cs="Arial"/>
                <w:sz w:val="18"/>
                <w:szCs w:val="18"/>
              </w:rPr>
              <w:t>15</w:t>
            </w:r>
          </w:p>
        </w:tc>
        <w:tc>
          <w:tcPr>
            <w:tcW w:w="483" w:type="dxa"/>
            <w:vAlign w:val="center"/>
          </w:tcPr>
          <w:p w:rsidR="00491D38" w:rsidRPr="00982334" w:rsidRDefault="00A26859" w:rsidP="007B358B">
            <w:pPr>
              <w:jc w:val="right"/>
              <w:rPr>
                <w:rFonts w:cs="Arial"/>
                <w:sz w:val="18"/>
                <w:szCs w:val="18"/>
              </w:rPr>
            </w:pPr>
            <w:r w:rsidRPr="00982334">
              <w:rPr>
                <w:rFonts w:cs="Arial"/>
                <w:sz w:val="18"/>
                <w:szCs w:val="18"/>
              </w:rPr>
              <w:t>10</w:t>
            </w:r>
          </w:p>
        </w:tc>
        <w:tc>
          <w:tcPr>
            <w:tcW w:w="719" w:type="dxa"/>
            <w:vAlign w:val="center"/>
          </w:tcPr>
          <w:p w:rsidR="00491D38" w:rsidRPr="00982334" w:rsidRDefault="00491D38"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1D4F29" w:rsidP="007B358B">
            <w:pPr>
              <w:rPr>
                <w:rFonts w:cs="Arial"/>
                <w:sz w:val="18"/>
                <w:szCs w:val="18"/>
              </w:rPr>
            </w:pPr>
            <w:r w:rsidRPr="00982334">
              <w:rPr>
                <w:rFonts w:cs="Arial"/>
                <w:sz w:val="18"/>
                <w:szCs w:val="18"/>
              </w:rPr>
              <w:t>6    a</w:t>
            </w:r>
          </w:p>
        </w:tc>
        <w:tc>
          <w:tcPr>
            <w:tcW w:w="11220" w:type="dxa"/>
            <w:vAlign w:val="center"/>
          </w:tcPr>
          <w:p w:rsidR="001D4F29" w:rsidRPr="00982334" w:rsidRDefault="001D4F29" w:rsidP="006A4D70">
            <w:pPr>
              <w:rPr>
                <w:rFonts w:cs="Arial"/>
                <w:sz w:val="18"/>
                <w:szCs w:val="18"/>
              </w:rPr>
            </w:pPr>
            <w:r w:rsidRPr="00982334">
              <w:rPr>
                <w:rFonts w:cs="Arial"/>
                <w:sz w:val="18"/>
                <w:szCs w:val="18"/>
              </w:rPr>
              <w:t>BD affiliated Dressage (including only the first 2 Prelim classes at affiliated competitions</w:t>
            </w:r>
            <w:r w:rsidR="001F228E" w:rsidRPr="00982334">
              <w:rPr>
                <w:rFonts w:cs="Arial"/>
                <w:sz w:val="18"/>
                <w:szCs w:val="18"/>
              </w:rPr>
              <w:t xml:space="preserve"> in the PAS year</w:t>
            </w:r>
            <w:r w:rsidR="001D6B50" w:rsidRPr="00982334">
              <w:rPr>
                <w:rFonts w:cs="Arial"/>
                <w:sz w:val="18"/>
                <w:szCs w:val="18"/>
              </w:rPr>
              <w:t xml:space="preserve">)   Points can only be claimed with a score of 62% and above.   </w:t>
            </w:r>
            <w:r w:rsidRPr="00982334">
              <w:rPr>
                <w:rFonts w:cs="Arial"/>
                <w:sz w:val="18"/>
                <w:szCs w:val="18"/>
              </w:rPr>
              <w:t xml:space="preserve"> 100 point bonus for placings at </w:t>
            </w:r>
            <w:r w:rsidR="001F228E" w:rsidRPr="00982334">
              <w:rPr>
                <w:rFonts w:cs="Arial"/>
                <w:sz w:val="18"/>
                <w:szCs w:val="18"/>
              </w:rPr>
              <w:t>Elementary</w:t>
            </w:r>
            <w:r w:rsidRPr="00982334">
              <w:rPr>
                <w:rFonts w:cs="Arial"/>
                <w:sz w:val="18"/>
                <w:szCs w:val="18"/>
              </w:rPr>
              <w:t xml:space="preserve"> plus another 100 points for each level above </w:t>
            </w:r>
            <w:r w:rsidR="001F228E" w:rsidRPr="00982334">
              <w:rPr>
                <w:rFonts w:cs="Arial"/>
                <w:sz w:val="18"/>
                <w:szCs w:val="18"/>
              </w:rPr>
              <w:t>Elementary</w:t>
            </w:r>
            <w:r w:rsidR="00A26859" w:rsidRPr="00982334">
              <w:rPr>
                <w:rFonts w:cs="Arial"/>
                <w:sz w:val="18"/>
                <w:szCs w:val="18"/>
              </w:rPr>
              <w:t>.  Excluding BD Quest &amp; My Quest.</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200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120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80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40</w:t>
            </w:r>
          </w:p>
        </w:tc>
        <w:tc>
          <w:tcPr>
            <w:tcW w:w="719" w:type="dxa"/>
            <w:vAlign w:val="center"/>
          </w:tcPr>
          <w:p w:rsidR="001D4F29" w:rsidRPr="00982334" w:rsidRDefault="001D4F29" w:rsidP="007B358B">
            <w:pPr>
              <w:jc w:val="right"/>
              <w:rPr>
                <w:rFonts w:cs="Arial"/>
                <w:sz w:val="18"/>
                <w:szCs w:val="18"/>
              </w:rPr>
            </w:pPr>
          </w:p>
        </w:tc>
      </w:tr>
      <w:tr w:rsidR="001D4F29" w:rsidRPr="00982334" w:rsidTr="00FD3D9F">
        <w:trPr>
          <w:trHeight w:val="250"/>
          <w:jc w:val="center"/>
        </w:trPr>
        <w:tc>
          <w:tcPr>
            <w:tcW w:w="605" w:type="dxa"/>
            <w:vAlign w:val="center"/>
          </w:tcPr>
          <w:p w:rsidR="001D4F29" w:rsidRPr="00982334" w:rsidRDefault="00904DB0" w:rsidP="007B358B">
            <w:pPr>
              <w:rPr>
                <w:rFonts w:cs="Arial"/>
                <w:sz w:val="18"/>
                <w:szCs w:val="18"/>
              </w:rPr>
            </w:pPr>
            <w:r w:rsidRPr="00982334">
              <w:rPr>
                <w:rFonts w:cs="Arial"/>
                <w:sz w:val="18"/>
                <w:szCs w:val="18"/>
              </w:rPr>
              <w:t xml:space="preserve">      </w:t>
            </w:r>
            <w:r w:rsidR="001D4F29" w:rsidRPr="00982334">
              <w:rPr>
                <w:rFonts w:cs="Arial"/>
                <w:sz w:val="18"/>
                <w:szCs w:val="18"/>
              </w:rPr>
              <w:t>b</w:t>
            </w:r>
          </w:p>
        </w:tc>
        <w:tc>
          <w:tcPr>
            <w:tcW w:w="11220" w:type="dxa"/>
            <w:vAlign w:val="center"/>
          </w:tcPr>
          <w:p w:rsidR="001D4F29" w:rsidRPr="00982334" w:rsidRDefault="00904DB0" w:rsidP="00844195">
            <w:pPr>
              <w:rPr>
                <w:rFonts w:cs="Arial"/>
                <w:sz w:val="18"/>
                <w:szCs w:val="18"/>
              </w:rPr>
            </w:pPr>
            <w:r w:rsidRPr="00982334">
              <w:rPr>
                <w:rFonts w:cs="Arial"/>
                <w:sz w:val="18"/>
                <w:szCs w:val="18"/>
              </w:rPr>
              <w:t>Un</w:t>
            </w:r>
            <w:r w:rsidR="001D4F29" w:rsidRPr="00982334">
              <w:rPr>
                <w:rFonts w:cs="Arial"/>
                <w:sz w:val="18"/>
                <w:szCs w:val="18"/>
              </w:rPr>
              <w:t>affiliated Dressage (and affiliated Prelim when rider/pony combination placed more than twice</w:t>
            </w:r>
            <w:r w:rsidR="00F47981" w:rsidRPr="00982334">
              <w:rPr>
                <w:rFonts w:cs="Arial"/>
                <w:sz w:val="18"/>
                <w:szCs w:val="18"/>
              </w:rPr>
              <w:t xml:space="preserve"> in PAS year</w:t>
            </w:r>
            <w:r w:rsidR="00A26859" w:rsidRPr="00982334">
              <w:rPr>
                <w:rFonts w:cs="Arial"/>
                <w:sz w:val="18"/>
                <w:szCs w:val="18"/>
              </w:rPr>
              <w:t xml:space="preserve"> or </w:t>
            </w:r>
            <w:r w:rsidR="001913AA" w:rsidRPr="00982334">
              <w:rPr>
                <w:rFonts w:cs="Calibri"/>
                <w:color w:val="26282A"/>
                <w:sz w:val="20"/>
                <w:szCs w:val="20"/>
                <w:shd w:val="clear" w:color="auto" w:fill="FFFFFF"/>
              </w:rPr>
              <w:t xml:space="preserve">affiliated at any level </w:t>
            </w:r>
            <w:r w:rsidR="00A26859" w:rsidRPr="00982334">
              <w:rPr>
                <w:rFonts w:cs="Arial"/>
                <w:sz w:val="18"/>
                <w:szCs w:val="18"/>
              </w:rPr>
              <w:t>scoring under 62%</w:t>
            </w:r>
            <w:r w:rsidR="001D4F29" w:rsidRPr="00982334">
              <w:rPr>
                <w:rFonts w:cs="Arial"/>
                <w:sz w:val="18"/>
                <w:szCs w:val="18"/>
              </w:rPr>
              <w:t>)</w:t>
            </w:r>
            <w:r w:rsidR="00844195" w:rsidRPr="00982334">
              <w:rPr>
                <w:rFonts w:cs="Arial"/>
                <w:sz w:val="18"/>
                <w:szCs w:val="18"/>
              </w:rPr>
              <w:t xml:space="preserve"> or BD Quest and My Quest</w:t>
            </w:r>
            <w:r w:rsidR="001D4F29" w:rsidRPr="00982334">
              <w:rPr>
                <w:rFonts w:cs="Arial"/>
                <w:sz w:val="18"/>
                <w:szCs w:val="18"/>
              </w:rPr>
              <w:t>/Riding Clubs riding test</w:t>
            </w:r>
          </w:p>
        </w:tc>
        <w:tc>
          <w:tcPr>
            <w:tcW w:w="484" w:type="dxa"/>
            <w:vAlign w:val="center"/>
          </w:tcPr>
          <w:p w:rsidR="001D4F29" w:rsidRPr="00982334" w:rsidRDefault="001D4F29" w:rsidP="007B358B">
            <w:pPr>
              <w:ind w:left="-30"/>
              <w:jc w:val="right"/>
              <w:rPr>
                <w:rFonts w:cs="Arial"/>
                <w:sz w:val="18"/>
                <w:szCs w:val="18"/>
              </w:rPr>
            </w:pPr>
            <w:r w:rsidRPr="00982334">
              <w:rPr>
                <w:rFonts w:cs="Arial"/>
                <w:sz w:val="18"/>
                <w:szCs w:val="18"/>
              </w:rPr>
              <w:t>100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80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60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40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30</w:t>
            </w:r>
          </w:p>
        </w:tc>
        <w:tc>
          <w:tcPr>
            <w:tcW w:w="483" w:type="dxa"/>
            <w:vAlign w:val="center"/>
          </w:tcPr>
          <w:p w:rsidR="001D4F29" w:rsidRPr="00982334" w:rsidRDefault="001D4F29" w:rsidP="007B358B">
            <w:pPr>
              <w:jc w:val="right"/>
              <w:rPr>
                <w:rFonts w:cs="Arial"/>
                <w:sz w:val="18"/>
                <w:szCs w:val="18"/>
              </w:rPr>
            </w:pPr>
            <w:r w:rsidRPr="00982334">
              <w:rPr>
                <w:rFonts w:cs="Arial"/>
                <w:sz w:val="18"/>
                <w:szCs w:val="18"/>
              </w:rPr>
              <w:t>20</w:t>
            </w:r>
          </w:p>
        </w:tc>
        <w:tc>
          <w:tcPr>
            <w:tcW w:w="719" w:type="dxa"/>
            <w:vAlign w:val="center"/>
          </w:tcPr>
          <w:p w:rsidR="001D4F29" w:rsidRPr="00982334" w:rsidRDefault="001D4F29"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844195">
            <w:pPr>
              <w:rPr>
                <w:rFonts w:cs="Arial"/>
                <w:sz w:val="18"/>
                <w:szCs w:val="18"/>
              </w:rPr>
            </w:pPr>
            <w:r w:rsidRPr="00982334">
              <w:rPr>
                <w:rFonts w:cs="Arial"/>
                <w:sz w:val="18"/>
                <w:szCs w:val="18"/>
              </w:rPr>
              <w:t xml:space="preserve">      </w:t>
            </w:r>
            <w:r w:rsidR="00844195" w:rsidRPr="00982334">
              <w:rPr>
                <w:rFonts w:cs="Arial"/>
                <w:sz w:val="18"/>
                <w:szCs w:val="18"/>
              </w:rPr>
              <w:t>c</w:t>
            </w:r>
          </w:p>
        </w:tc>
        <w:tc>
          <w:tcPr>
            <w:tcW w:w="11220" w:type="dxa"/>
            <w:vAlign w:val="center"/>
          </w:tcPr>
          <w:p w:rsidR="00904DB0" w:rsidRPr="00982334" w:rsidRDefault="00904DB0" w:rsidP="007B358B">
            <w:pPr>
              <w:rPr>
                <w:rFonts w:cs="Arial"/>
                <w:sz w:val="18"/>
                <w:szCs w:val="18"/>
              </w:rPr>
            </w:pPr>
            <w:r w:rsidRPr="00982334">
              <w:rPr>
                <w:rFonts w:cs="Arial"/>
                <w:sz w:val="18"/>
                <w:szCs w:val="18"/>
              </w:rPr>
              <w:t>All Walk and Trot tests</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50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20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15</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7B358B">
            <w:pPr>
              <w:rPr>
                <w:rFonts w:cs="Arial"/>
                <w:sz w:val="18"/>
                <w:szCs w:val="18"/>
              </w:rPr>
            </w:pPr>
            <w:r w:rsidRPr="00982334">
              <w:rPr>
                <w:rFonts w:cs="Arial"/>
                <w:sz w:val="18"/>
                <w:szCs w:val="18"/>
              </w:rPr>
              <w:t>7    a</w:t>
            </w:r>
          </w:p>
        </w:tc>
        <w:tc>
          <w:tcPr>
            <w:tcW w:w="11220" w:type="dxa"/>
            <w:vAlign w:val="center"/>
          </w:tcPr>
          <w:p w:rsidR="00904DB0" w:rsidRPr="00982334" w:rsidRDefault="00904DB0" w:rsidP="00A77B22">
            <w:pPr>
              <w:rPr>
                <w:rFonts w:cs="Arial"/>
                <w:sz w:val="18"/>
                <w:szCs w:val="18"/>
              </w:rPr>
            </w:pPr>
            <w:r w:rsidRPr="00982334">
              <w:rPr>
                <w:rFonts w:cs="Arial"/>
                <w:sz w:val="18"/>
                <w:szCs w:val="18"/>
              </w:rPr>
              <w:t xml:space="preserve">Working Hunter Pony:  RIHS and HOYS qualifier classes.  All </w:t>
            </w:r>
            <w:r w:rsidRPr="00982334">
              <w:rPr>
                <w:rFonts w:cs="Arial"/>
                <w:sz w:val="18"/>
                <w:szCs w:val="18"/>
                <w:u w:val="single"/>
              </w:rPr>
              <w:t>Open</w:t>
            </w:r>
            <w:r w:rsidRPr="00982334">
              <w:rPr>
                <w:rFonts w:cs="Arial"/>
                <w:sz w:val="18"/>
                <w:szCs w:val="18"/>
              </w:rPr>
              <w:t xml:space="preserve"> WHP classes held at BCPS Ridden Show and championship shows (NPS, BSPS, </w:t>
            </w:r>
            <w:r w:rsidR="00401E0D" w:rsidRPr="00982334">
              <w:rPr>
                <w:rFonts w:cs="Arial"/>
                <w:sz w:val="18"/>
                <w:szCs w:val="18"/>
              </w:rPr>
              <w:t>UKPHL</w:t>
            </w:r>
            <w:r w:rsidRPr="00982334">
              <w:rPr>
                <w:rFonts w:cs="Arial"/>
                <w:sz w:val="18"/>
                <w:szCs w:val="18"/>
              </w:rPr>
              <w:t>, Equifest)</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200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180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160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120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7B358B">
            <w:pPr>
              <w:rPr>
                <w:rFonts w:cs="Arial"/>
                <w:sz w:val="18"/>
                <w:szCs w:val="18"/>
              </w:rPr>
            </w:pPr>
            <w:r w:rsidRPr="00982334">
              <w:rPr>
                <w:rFonts w:cs="Arial"/>
                <w:sz w:val="18"/>
                <w:szCs w:val="18"/>
              </w:rPr>
              <w:t xml:space="preserve">      b</w:t>
            </w:r>
          </w:p>
        </w:tc>
        <w:tc>
          <w:tcPr>
            <w:tcW w:w="11220" w:type="dxa"/>
            <w:vAlign w:val="center"/>
          </w:tcPr>
          <w:p w:rsidR="00904DB0" w:rsidRPr="00982334" w:rsidRDefault="00904DB0" w:rsidP="0043123E">
            <w:pPr>
              <w:rPr>
                <w:rFonts w:cs="Arial"/>
                <w:sz w:val="18"/>
                <w:szCs w:val="18"/>
              </w:rPr>
            </w:pPr>
            <w:r w:rsidRPr="00982334">
              <w:rPr>
                <w:rFonts w:cs="Arial"/>
                <w:sz w:val="18"/>
                <w:szCs w:val="18"/>
              </w:rPr>
              <w:t>All other Working Hunter Pony/</w:t>
            </w:r>
            <w:r w:rsidR="00401E0D" w:rsidRPr="00982334">
              <w:rPr>
                <w:rFonts w:cs="Arial"/>
                <w:sz w:val="18"/>
                <w:szCs w:val="18"/>
              </w:rPr>
              <w:t>UKPHL</w:t>
            </w:r>
            <w:r w:rsidRPr="00982334">
              <w:rPr>
                <w:rFonts w:cs="Arial"/>
                <w:sz w:val="18"/>
                <w:szCs w:val="18"/>
              </w:rPr>
              <w:t xml:space="preserve"> Style and Performance/BCPS Performance Pony classes and championship/Style Jumping/Sports Pony (with jumping)</w:t>
            </w:r>
          </w:p>
        </w:tc>
        <w:tc>
          <w:tcPr>
            <w:tcW w:w="484" w:type="dxa"/>
            <w:vAlign w:val="center"/>
          </w:tcPr>
          <w:p w:rsidR="00904DB0" w:rsidRPr="00982334" w:rsidRDefault="00904DB0" w:rsidP="00577471">
            <w:pPr>
              <w:ind w:left="-30"/>
              <w:jc w:val="right"/>
              <w:rPr>
                <w:rFonts w:cs="Arial"/>
                <w:sz w:val="18"/>
                <w:szCs w:val="18"/>
              </w:rPr>
            </w:pPr>
            <w:r w:rsidRPr="00982334">
              <w:rPr>
                <w:rFonts w:cs="Arial"/>
                <w:sz w:val="18"/>
                <w:szCs w:val="18"/>
              </w:rPr>
              <w:t>100</w:t>
            </w:r>
          </w:p>
        </w:tc>
        <w:tc>
          <w:tcPr>
            <w:tcW w:w="483" w:type="dxa"/>
            <w:vAlign w:val="center"/>
          </w:tcPr>
          <w:p w:rsidR="00904DB0" w:rsidRPr="00982334" w:rsidRDefault="00904DB0" w:rsidP="00577471">
            <w:pPr>
              <w:jc w:val="right"/>
              <w:rPr>
                <w:rFonts w:cs="Arial"/>
                <w:sz w:val="18"/>
                <w:szCs w:val="18"/>
              </w:rPr>
            </w:pPr>
            <w:r w:rsidRPr="00982334">
              <w:rPr>
                <w:rFonts w:cs="Arial"/>
                <w:sz w:val="18"/>
                <w:szCs w:val="18"/>
              </w:rPr>
              <w:t>80</w:t>
            </w:r>
          </w:p>
        </w:tc>
        <w:tc>
          <w:tcPr>
            <w:tcW w:w="483" w:type="dxa"/>
            <w:vAlign w:val="center"/>
          </w:tcPr>
          <w:p w:rsidR="00904DB0" w:rsidRPr="00982334" w:rsidRDefault="00904DB0" w:rsidP="00577471">
            <w:pPr>
              <w:jc w:val="right"/>
              <w:rPr>
                <w:rFonts w:cs="Arial"/>
                <w:sz w:val="18"/>
                <w:szCs w:val="18"/>
              </w:rPr>
            </w:pPr>
            <w:r w:rsidRPr="00982334">
              <w:rPr>
                <w:rFonts w:cs="Arial"/>
                <w:sz w:val="18"/>
                <w:szCs w:val="18"/>
              </w:rPr>
              <w:t>60</w:t>
            </w:r>
          </w:p>
        </w:tc>
        <w:tc>
          <w:tcPr>
            <w:tcW w:w="483" w:type="dxa"/>
            <w:vAlign w:val="center"/>
          </w:tcPr>
          <w:p w:rsidR="00904DB0" w:rsidRPr="00982334" w:rsidRDefault="00904DB0" w:rsidP="00577471">
            <w:pPr>
              <w:jc w:val="right"/>
              <w:rPr>
                <w:rFonts w:cs="Arial"/>
                <w:sz w:val="18"/>
                <w:szCs w:val="18"/>
              </w:rPr>
            </w:pPr>
            <w:r w:rsidRPr="00982334">
              <w:rPr>
                <w:rFonts w:cs="Arial"/>
                <w:sz w:val="18"/>
                <w:szCs w:val="18"/>
              </w:rPr>
              <w:t>40</w:t>
            </w:r>
          </w:p>
        </w:tc>
        <w:tc>
          <w:tcPr>
            <w:tcW w:w="483" w:type="dxa"/>
            <w:vAlign w:val="center"/>
          </w:tcPr>
          <w:p w:rsidR="00904DB0" w:rsidRPr="00982334" w:rsidRDefault="00904DB0" w:rsidP="00577471">
            <w:pPr>
              <w:jc w:val="right"/>
              <w:rPr>
                <w:rFonts w:cs="Arial"/>
                <w:sz w:val="18"/>
                <w:szCs w:val="18"/>
              </w:rPr>
            </w:pPr>
            <w:r w:rsidRPr="00982334">
              <w:rPr>
                <w:rFonts w:cs="Arial"/>
                <w:sz w:val="18"/>
                <w:szCs w:val="18"/>
              </w:rPr>
              <w:t>30</w:t>
            </w:r>
          </w:p>
        </w:tc>
        <w:tc>
          <w:tcPr>
            <w:tcW w:w="483" w:type="dxa"/>
            <w:vAlign w:val="center"/>
          </w:tcPr>
          <w:p w:rsidR="00904DB0" w:rsidRPr="00982334" w:rsidRDefault="00904DB0" w:rsidP="00577471">
            <w:pPr>
              <w:jc w:val="right"/>
              <w:rPr>
                <w:rFonts w:cs="Arial"/>
                <w:sz w:val="18"/>
                <w:szCs w:val="18"/>
              </w:rPr>
            </w:pPr>
            <w:r w:rsidRPr="00982334">
              <w:rPr>
                <w:rFonts w:cs="Arial"/>
                <w:sz w:val="18"/>
                <w:szCs w:val="18"/>
              </w:rPr>
              <w:t>20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7B358B">
            <w:pPr>
              <w:rPr>
                <w:rFonts w:cs="Arial"/>
                <w:sz w:val="18"/>
                <w:szCs w:val="18"/>
              </w:rPr>
            </w:pPr>
            <w:r w:rsidRPr="00982334">
              <w:rPr>
                <w:rFonts w:cs="Arial"/>
                <w:sz w:val="18"/>
                <w:szCs w:val="18"/>
              </w:rPr>
              <w:t>8</w:t>
            </w:r>
          </w:p>
        </w:tc>
        <w:tc>
          <w:tcPr>
            <w:tcW w:w="11220" w:type="dxa"/>
            <w:vAlign w:val="center"/>
          </w:tcPr>
          <w:p w:rsidR="00904DB0" w:rsidRPr="00982334" w:rsidRDefault="00904DB0" w:rsidP="007B358B">
            <w:pPr>
              <w:rPr>
                <w:rFonts w:cs="Arial"/>
                <w:sz w:val="18"/>
                <w:szCs w:val="18"/>
              </w:rPr>
            </w:pPr>
            <w:r w:rsidRPr="00982334">
              <w:rPr>
                <w:rFonts w:cs="Arial"/>
                <w:sz w:val="18"/>
                <w:szCs w:val="18"/>
              </w:rPr>
              <w:t>Ridden Showing/</w:t>
            </w:r>
            <w:r w:rsidR="00401E0D" w:rsidRPr="00982334">
              <w:rPr>
                <w:rFonts w:cs="Arial"/>
                <w:sz w:val="18"/>
                <w:szCs w:val="18"/>
              </w:rPr>
              <w:t>UKPHL</w:t>
            </w:r>
            <w:r w:rsidRPr="00982334">
              <w:rPr>
                <w:rFonts w:cs="Arial"/>
                <w:sz w:val="18"/>
                <w:szCs w:val="18"/>
              </w:rPr>
              <w:t xml:space="preserve"> Performance Classes/Competition Pony Classes/Side Saddle Classes</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60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50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20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7B358B">
            <w:pPr>
              <w:rPr>
                <w:rFonts w:cs="Arial"/>
                <w:sz w:val="18"/>
                <w:szCs w:val="18"/>
              </w:rPr>
            </w:pPr>
            <w:r w:rsidRPr="00982334">
              <w:rPr>
                <w:rFonts w:cs="Arial"/>
                <w:sz w:val="18"/>
                <w:szCs w:val="18"/>
              </w:rPr>
              <w:t>9</w:t>
            </w:r>
          </w:p>
        </w:tc>
        <w:tc>
          <w:tcPr>
            <w:tcW w:w="11220" w:type="dxa"/>
            <w:vAlign w:val="center"/>
          </w:tcPr>
          <w:p w:rsidR="00904DB0" w:rsidRPr="00982334" w:rsidRDefault="00904DB0" w:rsidP="007B358B">
            <w:pPr>
              <w:rPr>
                <w:rFonts w:cs="Arial"/>
                <w:sz w:val="18"/>
                <w:szCs w:val="18"/>
              </w:rPr>
            </w:pPr>
            <w:r w:rsidRPr="00982334">
              <w:rPr>
                <w:rFonts w:cs="Arial"/>
                <w:sz w:val="18"/>
                <w:szCs w:val="18"/>
              </w:rPr>
              <w:t>Handy Hunter/Family Pony/NPS Versatility/PC and RC Pony Classes/Reining/Versatile Trec Horse/Indoor Trec</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60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50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20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6A4D70">
            <w:pPr>
              <w:rPr>
                <w:rFonts w:cs="Arial"/>
                <w:sz w:val="18"/>
                <w:szCs w:val="18"/>
              </w:rPr>
            </w:pPr>
            <w:r w:rsidRPr="00982334">
              <w:rPr>
                <w:rFonts w:cs="Arial"/>
                <w:sz w:val="18"/>
                <w:szCs w:val="18"/>
              </w:rPr>
              <w:t xml:space="preserve">10  </w:t>
            </w:r>
          </w:p>
        </w:tc>
        <w:tc>
          <w:tcPr>
            <w:tcW w:w="11220" w:type="dxa"/>
            <w:vAlign w:val="center"/>
          </w:tcPr>
          <w:p w:rsidR="00904DB0" w:rsidRPr="00982334" w:rsidRDefault="00904DB0" w:rsidP="007B358B">
            <w:pPr>
              <w:rPr>
                <w:rFonts w:cs="Arial"/>
                <w:sz w:val="18"/>
                <w:szCs w:val="18"/>
              </w:rPr>
            </w:pPr>
            <w:r w:rsidRPr="00982334">
              <w:rPr>
                <w:rFonts w:cs="Arial"/>
                <w:sz w:val="18"/>
                <w:szCs w:val="18"/>
              </w:rPr>
              <w:t>Trec   Levels 1 and 2   Plus 50 points for Levels 3 and 4</w:t>
            </w:r>
            <w:r w:rsidR="004C625B">
              <w:rPr>
                <w:rFonts w:cs="Arial"/>
                <w:sz w:val="18"/>
                <w:szCs w:val="18"/>
              </w:rPr>
              <w:t xml:space="preserve">     </w:t>
            </w:r>
            <w:r w:rsidR="004C625B" w:rsidRPr="004C625B">
              <w:rPr>
                <w:rFonts w:cs="Arial"/>
                <w:sz w:val="18"/>
                <w:szCs w:val="18"/>
                <w:highlight w:val="yellow"/>
              </w:rPr>
              <w:t>Working Equitation</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150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110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90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70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50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1D6B50">
            <w:pPr>
              <w:rPr>
                <w:rFonts w:cs="Arial"/>
                <w:sz w:val="18"/>
                <w:szCs w:val="18"/>
              </w:rPr>
            </w:pPr>
            <w:r w:rsidRPr="00982334">
              <w:rPr>
                <w:rFonts w:cs="Arial"/>
                <w:sz w:val="18"/>
                <w:szCs w:val="18"/>
              </w:rPr>
              <w:t>11</w:t>
            </w:r>
          </w:p>
        </w:tc>
        <w:tc>
          <w:tcPr>
            <w:tcW w:w="11220" w:type="dxa"/>
            <w:vAlign w:val="center"/>
          </w:tcPr>
          <w:p w:rsidR="00904DB0" w:rsidRPr="00982334" w:rsidRDefault="00904DB0" w:rsidP="001D6B50">
            <w:pPr>
              <w:rPr>
                <w:rFonts w:cs="Arial"/>
                <w:sz w:val="18"/>
                <w:szCs w:val="18"/>
              </w:rPr>
            </w:pPr>
            <w:r w:rsidRPr="00982334">
              <w:rPr>
                <w:rFonts w:cs="Arial"/>
                <w:sz w:val="18"/>
                <w:szCs w:val="18"/>
              </w:rPr>
              <w:t>All BDS driving classes (except Trec – counted as Category 10)</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100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80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60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20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1D6B50">
            <w:pPr>
              <w:rPr>
                <w:rFonts w:cs="Arial"/>
                <w:sz w:val="18"/>
                <w:szCs w:val="18"/>
              </w:rPr>
            </w:pPr>
            <w:r w:rsidRPr="00982334">
              <w:rPr>
                <w:rFonts w:cs="Arial"/>
                <w:sz w:val="18"/>
                <w:szCs w:val="18"/>
              </w:rPr>
              <w:t xml:space="preserve">12 </w:t>
            </w:r>
          </w:p>
        </w:tc>
        <w:tc>
          <w:tcPr>
            <w:tcW w:w="11220" w:type="dxa"/>
            <w:vAlign w:val="center"/>
          </w:tcPr>
          <w:p w:rsidR="00904DB0" w:rsidRPr="00982334" w:rsidRDefault="00904DB0" w:rsidP="00186BF6">
            <w:pPr>
              <w:rPr>
                <w:rFonts w:cs="Arial"/>
                <w:sz w:val="18"/>
                <w:szCs w:val="18"/>
              </w:rPr>
            </w:pPr>
            <w:r w:rsidRPr="00982334">
              <w:rPr>
                <w:rFonts w:cs="Arial"/>
                <w:sz w:val="18"/>
                <w:szCs w:val="18"/>
              </w:rPr>
              <w:t>BC Driving Events (except indoor ODEs – counted as Category 2)</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550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460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420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380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300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50"/>
          <w:jc w:val="center"/>
        </w:trPr>
        <w:tc>
          <w:tcPr>
            <w:tcW w:w="605" w:type="dxa"/>
            <w:vAlign w:val="center"/>
          </w:tcPr>
          <w:p w:rsidR="00904DB0" w:rsidRPr="00982334" w:rsidRDefault="00904DB0" w:rsidP="006A4D70">
            <w:pPr>
              <w:rPr>
                <w:rFonts w:cs="Arial"/>
                <w:sz w:val="18"/>
                <w:szCs w:val="18"/>
              </w:rPr>
            </w:pPr>
            <w:r w:rsidRPr="00982334">
              <w:rPr>
                <w:rFonts w:cs="Arial"/>
                <w:sz w:val="18"/>
                <w:szCs w:val="18"/>
              </w:rPr>
              <w:t xml:space="preserve">13   </w:t>
            </w:r>
          </w:p>
        </w:tc>
        <w:tc>
          <w:tcPr>
            <w:tcW w:w="11220" w:type="dxa"/>
            <w:vAlign w:val="center"/>
          </w:tcPr>
          <w:p w:rsidR="00904DB0" w:rsidRPr="00982334" w:rsidRDefault="00904DB0" w:rsidP="007B358B">
            <w:pPr>
              <w:rPr>
                <w:rFonts w:cs="Arial"/>
                <w:sz w:val="18"/>
                <w:szCs w:val="18"/>
              </w:rPr>
            </w:pPr>
            <w:r w:rsidRPr="00982334">
              <w:rPr>
                <w:rFonts w:cs="Arial"/>
                <w:sz w:val="18"/>
                <w:szCs w:val="18"/>
              </w:rPr>
              <w:t>Pony Club mounted games (area and zone competitions, team placings)   Team placings at PC Championships – double points</w:t>
            </w:r>
          </w:p>
        </w:tc>
        <w:tc>
          <w:tcPr>
            <w:tcW w:w="484" w:type="dxa"/>
            <w:vAlign w:val="center"/>
          </w:tcPr>
          <w:p w:rsidR="00904DB0" w:rsidRPr="00982334" w:rsidRDefault="00904DB0" w:rsidP="007B358B">
            <w:pPr>
              <w:ind w:left="-30"/>
              <w:jc w:val="right"/>
              <w:rPr>
                <w:rFonts w:cs="Arial"/>
                <w:sz w:val="18"/>
                <w:szCs w:val="18"/>
              </w:rPr>
            </w:pPr>
            <w:r w:rsidRPr="00982334">
              <w:rPr>
                <w:rFonts w:cs="Arial"/>
                <w:sz w:val="18"/>
                <w:szCs w:val="18"/>
              </w:rPr>
              <w:t>100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80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60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40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30</w:t>
            </w:r>
          </w:p>
        </w:tc>
        <w:tc>
          <w:tcPr>
            <w:tcW w:w="483" w:type="dxa"/>
            <w:vAlign w:val="center"/>
          </w:tcPr>
          <w:p w:rsidR="00904DB0" w:rsidRPr="00982334" w:rsidRDefault="00904DB0" w:rsidP="007B358B">
            <w:pPr>
              <w:jc w:val="right"/>
              <w:rPr>
                <w:rFonts w:cs="Arial"/>
                <w:sz w:val="18"/>
                <w:szCs w:val="18"/>
              </w:rPr>
            </w:pPr>
            <w:r w:rsidRPr="00982334">
              <w:rPr>
                <w:rFonts w:cs="Arial"/>
                <w:sz w:val="18"/>
                <w:szCs w:val="18"/>
              </w:rPr>
              <w:t>20</w:t>
            </w:r>
          </w:p>
        </w:tc>
        <w:tc>
          <w:tcPr>
            <w:tcW w:w="719" w:type="dxa"/>
            <w:vAlign w:val="center"/>
          </w:tcPr>
          <w:p w:rsidR="00904DB0" w:rsidRPr="00982334" w:rsidRDefault="00904DB0" w:rsidP="007B358B">
            <w:pPr>
              <w:jc w:val="right"/>
              <w:rPr>
                <w:rFonts w:cs="Arial"/>
                <w:sz w:val="18"/>
                <w:szCs w:val="18"/>
              </w:rPr>
            </w:pPr>
          </w:p>
        </w:tc>
      </w:tr>
      <w:tr w:rsidR="00904DB0" w:rsidRPr="00982334" w:rsidTr="00FD3D9F">
        <w:trPr>
          <w:trHeight w:val="281"/>
          <w:jc w:val="center"/>
        </w:trPr>
        <w:tc>
          <w:tcPr>
            <w:tcW w:w="605" w:type="dxa"/>
            <w:vAlign w:val="center"/>
          </w:tcPr>
          <w:p w:rsidR="00904DB0" w:rsidRPr="00982334" w:rsidRDefault="00904DB0" w:rsidP="00904DB0">
            <w:pPr>
              <w:rPr>
                <w:rFonts w:cs="Arial"/>
                <w:sz w:val="18"/>
                <w:szCs w:val="18"/>
              </w:rPr>
            </w:pPr>
            <w:r w:rsidRPr="00982334">
              <w:rPr>
                <w:rFonts w:cs="Arial"/>
                <w:sz w:val="18"/>
                <w:szCs w:val="18"/>
              </w:rPr>
              <w:t>14</w:t>
            </w:r>
          </w:p>
        </w:tc>
        <w:tc>
          <w:tcPr>
            <w:tcW w:w="11220" w:type="dxa"/>
            <w:vAlign w:val="center"/>
          </w:tcPr>
          <w:p w:rsidR="00904DB0" w:rsidRPr="00982334" w:rsidRDefault="00904DB0" w:rsidP="007B358B">
            <w:pPr>
              <w:rPr>
                <w:rFonts w:cs="Arial"/>
                <w:sz w:val="18"/>
                <w:szCs w:val="18"/>
              </w:rPr>
            </w:pPr>
            <w:r w:rsidRPr="00982334">
              <w:rPr>
                <w:rFonts w:cs="Arial"/>
                <w:sz w:val="18"/>
                <w:szCs w:val="18"/>
              </w:rPr>
              <w:t>Tetrathlon (for completing XC course)</w:t>
            </w:r>
          </w:p>
        </w:tc>
        <w:tc>
          <w:tcPr>
            <w:tcW w:w="3618" w:type="dxa"/>
            <w:gridSpan w:val="7"/>
            <w:vAlign w:val="center"/>
          </w:tcPr>
          <w:p w:rsidR="00904DB0" w:rsidRPr="00982334" w:rsidRDefault="00904DB0" w:rsidP="007B358B">
            <w:pPr>
              <w:tabs>
                <w:tab w:val="left" w:pos="225"/>
              </w:tabs>
              <w:rPr>
                <w:rFonts w:cs="Arial"/>
                <w:sz w:val="18"/>
                <w:szCs w:val="18"/>
              </w:rPr>
            </w:pPr>
            <w:r w:rsidRPr="00982334">
              <w:rPr>
                <w:rFonts w:cs="Arial"/>
                <w:sz w:val="18"/>
                <w:szCs w:val="18"/>
              </w:rPr>
              <w:t>50 points</w:t>
            </w:r>
          </w:p>
        </w:tc>
      </w:tr>
      <w:tr w:rsidR="00904DB0" w:rsidRPr="00982334" w:rsidTr="00FD3D9F">
        <w:trPr>
          <w:trHeight w:val="375"/>
          <w:jc w:val="center"/>
        </w:trPr>
        <w:tc>
          <w:tcPr>
            <w:tcW w:w="605" w:type="dxa"/>
            <w:vAlign w:val="center"/>
          </w:tcPr>
          <w:p w:rsidR="00904DB0" w:rsidRPr="00982334" w:rsidRDefault="00904DB0" w:rsidP="00904DB0">
            <w:pPr>
              <w:rPr>
                <w:rFonts w:cs="Arial"/>
                <w:sz w:val="18"/>
                <w:szCs w:val="18"/>
              </w:rPr>
            </w:pPr>
            <w:r w:rsidRPr="00982334">
              <w:rPr>
                <w:rFonts w:cs="Arial"/>
                <w:sz w:val="18"/>
                <w:szCs w:val="18"/>
              </w:rPr>
              <w:t>15</w:t>
            </w:r>
          </w:p>
        </w:tc>
        <w:tc>
          <w:tcPr>
            <w:tcW w:w="11220" w:type="dxa"/>
            <w:vAlign w:val="center"/>
          </w:tcPr>
          <w:p w:rsidR="00904DB0" w:rsidRPr="00982334" w:rsidRDefault="00904DB0" w:rsidP="007B358B">
            <w:pPr>
              <w:rPr>
                <w:rFonts w:cs="Arial"/>
                <w:sz w:val="18"/>
                <w:szCs w:val="18"/>
              </w:rPr>
            </w:pPr>
            <w:r w:rsidRPr="00982334">
              <w:rPr>
                <w:rFonts w:cs="Arial"/>
                <w:sz w:val="18"/>
                <w:szCs w:val="18"/>
              </w:rPr>
              <w:t>Hunting (including cub/autumn hunting)   PAS hunt card must be signed by the Master/Secretary to certify that the horse/pony has hunted for at least 2 hours on each day for which points are claimed.  Double points can be claimed for Field Mastering.</w:t>
            </w:r>
          </w:p>
        </w:tc>
        <w:tc>
          <w:tcPr>
            <w:tcW w:w="3618" w:type="dxa"/>
            <w:gridSpan w:val="7"/>
            <w:vAlign w:val="center"/>
          </w:tcPr>
          <w:p w:rsidR="00904DB0" w:rsidRPr="00982334" w:rsidRDefault="00904DB0" w:rsidP="007B358B">
            <w:pPr>
              <w:rPr>
                <w:rFonts w:cs="Arial"/>
                <w:sz w:val="18"/>
                <w:szCs w:val="18"/>
              </w:rPr>
            </w:pPr>
            <w:r w:rsidRPr="00982334">
              <w:rPr>
                <w:rFonts w:cs="Arial"/>
                <w:sz w:val="18"/>
                <w:szCs w:val="18"/>
              </w:rPr>
              <w:t>100 points per day</w:t>
            </w:r>
          </w:p>
        </w:tc>
      </w:tr>
      <w:tr w:rsidR="00904DB0" w:rsidRPr="00982334" w:rsidTr="00FD3D9F">
        <w:trPr>
          <w:trHeight w:val="190"/>
          <w:jc w:val="center"/>
        </w:trPr>
        <w:tc>
          <w:tcPr>
            <w:tcW w:w="605" w:type="dxa"/>
            <w:vAlign w:val="center"/>
          </w:tcPr>
          <w:p w:rsidR="00904DB0" w:rsidRPr="00982334" w:rsidRDefault="00904DB0" w:rsidP="00904DB0">
            <w:pPr>
              <w:rPr>
                <w:rFonts w:cs="Arial"/>
                <w:sz w:val="18"/>
                <w:szCs w:val="18"/>
              </w:rPr>
            </w:pPr>
            <w:r w:rsidRPr="00982334">
              <w:rPr>
                <w:rFonts w:cs="Arial"/>
                <w:sz w:val="18"/>
                <w:szCs w:val="18"/>
              </w:rPr>
              <w:t>16</w:t>
            </w:r>
          </w:p>
        </w:tc>
        <w:tc>
          <w:tcPr>
            <w:tcW w:w="11220" w:type="dxa"/>
            <w:vAlign w:val="center"/>
          </w:tcPr>
          <w:p w:rsidR="00904DB0" w:rsidRPr="00982334" w:rsidRDefault="00904DB0" w:rsidP="00F47981">
            <w:pPr>
              <w:rPr>
                <w:rFonts w:cs="Arial"/>
                <w:sz w:val="18"/>
                <w:szCs w:val="18"/>
              </w:rPr>
            </w:pPr>
            <w:r w:rsidRPr="00982334">
              <w:rPr>
                <w:rFonts w:cs="Arial"/>
                <w:sz w:val="18"/>
                <w:szCs w:val="18"/>
              </w:rPr>
              <w:t>Riding for the Disabled   PAS RDA card must be signed by the local RDA Organiser for each session for which points are claimed</w:t>
            </w:r>
          </w:p>
        </w:tc>
        <w:tc>
          <w:tcPr>
            <w:tcW w:w="3618" w:type="dxa"/>
            <w:gridSpan w:val="7"/>
            <w:vAlign w:val="center"/>
          </w:tcPr>
          <w:p w:rsidR="00904DB0" w:rsidRPr="00982334" w:rsidRDefault="00904DB0" w:rsidP="007B358B">
            <w:pPr>
              <w:rPr>
                <w:rFonts w:cs="Arial"/>
                <w:sz w:val="18"/>
                <w:szCs w:val="18"/>
              </w:rPr>
            </w:pPr>
            <w:r w:rsidRPr="00982334">
              <w:rPr>
                <w:rFonts w:cs="Arial"/>
                <w:sz w:val="18"/>
                <w:szCs w:val="18"/>
              </w:rPr>
              <w:t>50 points per session</w:t>
            </w:r>
          </w:p>
        </w:tc>
      </w:tr>
      <w:tr w:rsidR="00904DB0" w:rsidRPr="00982334" w:rsidTr="00FD3D9F">
        <w:trPr>
          <w:trHeight w:val="211"/>
          <w:jc w:val="center"/>
        </w:trPr>
        <w:tc>
          <w:tcPr>
            <w:tcW w:w="605" w:type="dxa"/>
            <w:vAlign w:val="center"/>
          </w:tcPr>
          <w:p w:rsidR="00904DB0" w:rsidRPr="00982334" w:rsidRDefault="00904DB0" w:rsidP="00904DB0">
            <w:pPr>
              <w:rPr>
                <w:rFonts w:cs="Arial"/>
                <w:sz w:val="18"/>
                <w:szCs w:val="18"/>
              </w:rPr>
            </w:pPr>
            <w:r w:rsidRPr="00982334">
              <w:rPr>
                <w:rFonts w:cs="Arial"/>
                <w:sz w:val="18"/>
                <w:szCs w:val="18"/>
              </w:rPr>
              <w:t>17</w:t>
            </w:r>
          </w:p>
        </w:tc>
        <w:tc>
          <w:tcPr>
            <w:tcW w:w="11220" w:type="dxa"/>
            <w:vAlign w:val="center"/>
          </w:tcPr>
          <w:p w:rsidR="00904DB0" w:rsidRPr="00982334" w:rsidRDefault="00904DB0" w:rsidP="007B358B">
            <w:pPr>
              <w:rPr>
                <w:rFonts w:cs="Arial"/>
                <w:sz w:val="18"/>
                <w:szCs w:val="18"/>
              </w:rPr>
            </w:pPr>
            <w:r w:rsidRPr="00982334">
              <w:rPr>
                <w:rFonts w:cs="Arial"/>
                <w:sz w:val="18"/>
                <w:szCs w:val="18"/>
              </w:rPr>
              <w:t>Pony Club Camp/any camp run by one of the organisations listed on p5</w:t>
            </w:r>
          </w:p>
        </w:tc>
        <w:tc>
          <w:tcPr>
            <w:tcW w:w="3618" w:type="dxa"/>
            <w:gridSpan w:val="7"/>
            <w:vAlign w:val="center"/>
          </w:tcPr>
          <w:p w:rsidR="00904DB0" w:rsidRPr="00982334" w:rsidRDefault="00904DB0" w:rsidP="007B358B">
            <w:pPr>
              <w:rPr>
                <w:rFonts w:cs="Arial"/>
                <w:sz w:val="18"/>
                <w:szCs w:val="18"/>
              </w:rPr>
            </w:pPr>
            <w:r w:rsidRPr="00982334">
              <w:rPr>
                <w:rFonts w:cs="Arial"/>
                <w:sz w:val="18"/>
                <w:szCs w:val="18"/>
              </w:rPr>
              <w:t>100 points for whole Camp</w:t>
            </w:r>
          </w:p>
        </w:tc>
      </w:tr>
      <w:tr w:rsidR="00904DB0" w:rsidRPr="00982334" w:rsidTr="00FD3D9F">
        <w:trPr>
          <w:trHeight w:val="271"/>
          <w:jc w:val="center"/>
        </w:trPr>
        <w:tc>
          <w:tcPr>
            <w:tcW w:w="605" w:type="dxa"/>
            <w:vAlign w:val="center"/>
          </w:tcPr>
          <w:p w:rsidR="00904DB0" w:rsidRPr="00982334" w:rsidRDefault="00904DB0" w:rsidP="00904DB0">
            <w:pPr>
              <w:rPr>
                <w:rFonts w:cs="Arial"/>
                <w:sz w:val="18"/>
                <w:szCs w:val="18"/>
              </w:rPr>
            </w:pPr>
            <w:r w:rsidRPr="00982334">
              <w:rPr>
                <w:rFonts w:cs="Arial"/>
                <w:sz w:val="18"/>
                <w:szCs w:val="18"/>
              </w:rPr>
              <w:t>18</w:t>
            </w:r>
          </w:p>
        </w:tc>
        <w:tc>
          <w:tcPr>
            <w:tcW w:w="11220" w:type="dxa"/>
            <w:vAlign w:val="center"/>
          </w:tcPr>
          <w:p w:rsidR="00904DB0" w:rsidRPr="00982334" w:rsidRDefault="00904DB0" w:rsidP="007B358B">
            <w:pPr>
              <w:rPr>
                <w:rFonts w:cs="Arial"/>
                <w:sz w:val="18"/>
                <w:szCs w:val="18"/>
              </w:rPr>
            </w:pPr>
            <w:r w:rsidRPr="00982334">
              <w:rPr>
                <w:rFonts w:cs="Arial"/>
                <w:sz w:val="18"/>
                <w:szCs w:val="18"/>
              </w:rPr>
              <w:t>Pleasure or Sponsored Rides, and EGB Social Rides (ie without vetting and timing).    Unless run by one of the organisations listed on p5, a copy of the schedule must be provided</w:t>
            </w:r>
          </w:p>
          <w:p w:rsidR="00904DB0" w:rsidRPr="00982334" w:rsidRDefault="00904DB0" w:rsidP="007B358B">
            <w:pPr>
              <w:rPr>
                <w:rFonts w:cs="Arial"/>
                <w:sz w:val="18"/>
                <w:szCs w:val="18"/>
              </w:rPr>
            </w:pPr>
            <w:r w:rsidRPr="00982334">
              <w:rPr>
                <w:rFonts w:cs="Arial"/>
                <w:sz w:val="18"/>
                <w:szCs w:val="18"/>
              </w:rPr>
              <w:t>BDS rallies</w:t>
            </w:r>
          </w:p>
        </w:tc>
        <w:tc>
          <w:tcPr>
            <w:tcW w:w="3618" w:type="dxa"/>
            <w:gridSpan w:val="7"/>
            <w:vAlign w:val="center"/>
          </w:tcPr>
          <w:p w:rsidR="00904DB0" w:rsidRPr="00982334" w:rsidRDefault="00904DB0" w:rsidP="007B358B">
            <w:pPr>
              <w:rPr>
                <w:rFonts w:cs="Arial"/>
                <w:sz w:val="18"/>
                <w:szCs w:val="18"/>
              </w:rPr>
            </w:pPr>
            <w:r w:rsidRPr="00982334">
              <w:rPr>
                <w:rFonts w:cs="Arial"/>
                <w:sz w:val="18"/>
                <w:szCs w:val="18"/>
              </w:rPr>
              <w:t>50 points</w:t>
            </w:r>
          </w:p>
        </w:tc>
      </w:tr>
    </w:tbl>
    <w:p w:rsidR="00FD3D9F" w:rsidRPr="00982334" w:rsidRDefault="001D4F29" w:rsidP="004250F2">
      <w:pPr>
        <w:spacing w:after="0"/>
        <w:jc w:val="center"/>
        <w:rPr>
          <w:b/>
          <w:sz w:val="20"/>
          <w:szCs w:val="20"/>
        </w:rPr>
      </w:pPr>
      <w:r w:rsidRPr="00982334">
        <w:rPr>
          <w:b/>
          <w:sz w:val="20"/>
          <w:szCs w:val="20"/>
        </w:rPr>
        <w:t xml:space="preserve">*Add an extra 100 points if the course (first round if applicable) was 90cm (3ft) or above.   </w:t>
      </w:r>
      <w:r w:rsidR="00FD3D9F" w:rsidRPr="00982334">
        <w:rPr>
          <w:b/>
          <w:sz w:val="20"/>
          <w:szCs w:val="20"/>
        </w:rPr>
        <w:t xml:space="preserve"> </w:t>
      </w:r>
      <w:r w:rsidR="004250F2" w:rsidRPr="00982334">
        <w:rPr>
          <w:b/>
          <w:sz w:val="20"/>
          <w:szCs w:val="20"/>
        </w:rPr>
        <w:t xml:space="preserve">Half points if the course (first round if applicable) was 60cm (2ft) or under.   </w:t>
      </w:r>
    </w:p>
    <w:p w:rsidR="004250F2" w:rsidRPr="00982334" w:rsidRDefault="00FD3D9F" w:rsidP="004250F2">
      <w:pPr>
        <w:spacing w:after="0"/>
        <w:jc w:val="center"/>
        <w:rPr>
          <w:b/>
          <w:sz w:val="20"/>
          <w:szCs w:val="20"/>
        </w:rPr>
      </w:pPr>
      <w:r w:rsidRPr="00982334">
        <w:rPr>
          <w:b/>
          <w:sz w:val="20"/>
          <w:szCs w:val="20"/>
        </w:rPr>
        <w:t>Course height must be stated on the card for all competitions involving jumping except BE horse trials and WHP.</w:t>
      </w:r>
    </w:p>
    <w:p w:rsidR="004250F2" w:rsidRPr="00982334" w:rsidRDefault="004250F2" w:rsidP="00E12FB5">
      <w:pPr>
        <w:spacing w:after="100" w:afterAutospacing="1"/>
        <w:jc w:val="center"/>
        <w:rPr>
          <w:b/>
          <w:sz w:val="20"/>
          <w:szCs w:val="20"/>
        </w:rPr>
      </w:pPr>
    </w:p>
    <w:p w:rsidR="001D4F29" w:rsidRPr="00982334" w:rsidRDefault="001D4F29" w:rsidP="00E12FB5">
      <w:pPr>
        <w:spacing w:after="100" w:afterAutospacing="1"/>
        <w:jc w:val="center"/>
        <w:rPr>
          <w:b/>
          <w:sz w:val="20"/>
          <w:szCs w:val="20"/>
        </w:rPr>
        <w:sectPr w:rsidR="001D4F29" w:rsidRPr="00982334" w:rsidSect="004250F2">
          <w:type w:val="continuous"/>
          <w:pgSz w:w="16838" w:h="11906" w:orient="landscape" w:code="9"/>
          <w:pgMar w:top="426" w:right="851" w:bottom="142" w:left="142" w:header="720" w:footer="338" w:gutter="0"/>
          <w:pgNumType w:start="8"/>
          <w:cols w:space="720"/>
          <w:titlePg/>
          <w:docGrid w:linePitch="299"/>
        </w:sectPr>
      </w:pPr>
    </w:p>
    <w:p w:rsidR="001D4F29" w:rsidRPr="00982334" w:rsidRDefault="002F1F39" w:rsidP="00202B08">
      <w:pPr>
        <w:spacing w:after="100" w:afterAutospacing="1"/>
        <w:rPr>
          <w:rStyle w:val="IntenseEmphasis"/>
          <w:rFonts w:ascii="Cambria" w:hAnsi="Cambria"/>
          <w:bCs/>
          <w:sz w:val="24"/>
          <w:szCs w:val="24"/>
        </w:rPr>
      </w:pPr>
      <w:r w:rsidRPr="00982334">
        <w:rPr>
          <w:rStyle w:val="IntenseEmphasis"/>
          <w:rFonts w:ascii="Cambria" w:hAnsi="Cambria"/>
          <w:bCs/>
          <w:sz w:val="24"/>
          <w:szCs w:val="24"/>
        </w:rPr>
        <w:lastRenderedPageBreak/>
        <w:t>Long distance riding and driving</w:t>
      </w:r>
    </w:p>
    <w:tbl>
      <w:tblPr>
        <w:tblpPr w:leftFromText="180" w:rightFromText="180" w:vertAnchor="text" w:tblpY="1"/>
        <w:tblOverlap w:val="never"/>
        <w:tblW w:w="10244" w:type="dxa"/>
        <w:tblLayout w:type="fixed"/>
        <w:tblCellMar>
          <w:left w:w="0" w:type="dxa"/>
          <w:right w:w="0" w:type="dxa"/>
        </w:tblCellMar>
        <w:tblLook w:val="0000"/>
      </w:tblPr>
      <w:tblGrid>
        <w:gridCol w:w="2835"/>
        <w:gridCol w:w="993"/>
        <w:gridCol w:w="1275"/>
        <w:gridCol w:w="709"/>
        <w:gridCol w:w="425"/>
        <w:gridCol w:w="4007"/>
      </w:tblGrid>
      <w:tr w:rsidR="00FC300D" w:rsidRPr="00982334" w:rsidTr="00FC300D">
        <w:trPr>
          <w:gridAfter w:val="2"/>
          <w:wAfter w:w="4432" w:type="dxa"/>
          <w:cantSplit/>
          <w:trHeight w:val="227"/>
        </w:trPr>
        <w:tc>
          <w:tcPr>
            <w:tcW w:w="5812" w:type="dxa"/>
            <w:gridSpan w:val="4"/>
            <w:tcBorders>
              <w:top w:val="nil"/>
              <w:left w:val="nil"/>
              <w:bottom w:val="nil"/>
            </w:tcBorders>
            <w:noWrap/>
            <w:tcMar>
              <w:top w:w="15" w:type="dxa"/>
              <w:left w:w="15" w:type="dxa"/>
              <w:bottom w:w="0" w:type="dxa"/>
              <w:right w:w="15" w:type="dxa"/>
            </w:tcMar>
            <w:vAlign w:val="bottom"/>
          </w:tcPr>
          <w:p w:rsidR="00FC300D" w:rsidRPr="00982334" w:rsidRDefault="00FC300D" w:rsidP="00FC300D">
            <w:pPr>
              <w:rPr>
                <w:sz w:val="24"/>
                <w:szCs w:val="24"/>
              </w:rPr>
            </w:pPr>
            <w:r w:rsidRPr="00982334">
              <w:rPr>
                <w:sz w:val="24"/>
                <w:szCs w:val="24"/>
              </w:rPr>
              <w:t xml:space="preserve">EGB Pleasure Rides (with vetting and timing)      </w:t>
            </w:r>
            <w:r w:rsidR="006A4D70" w:rsidRPr="00982334">
              <w:rPr>
                <w:sz w:val="24"/>
                <w:szCs w:val="24"/>
              </w:rPr>
              <w:t>75</w:t>
            </w:r>
            <w:r w:rsidRPr="00982334">
              <w:rPr>
                <w:sz w:val="24"/>
                <w:szCs w:val="24"/>
              </w:rPr>
              <w:t xml:space="preserve"> points</w:t>
            </w:r>
          </w:p>
          <w:p w:rsidR="00FC300D" w:rsidRPr="00982334" w:rsidRDefault="00FC300D" w:rsidP="00FC300D">
            <w:pPr>
              <w:rPr>
                <w:sz w:val="24"/>
                <w:szCs w:val="24"/>
              </w:rPr>
            </w:pPr>
          </w:p>
        </w:tc>
      </w:tr>
      <w:tr w:rsidR="001D4F29" w:rsidRPr="00982334" w:rsidTr="00FC300D">
        <w:trPr>
          <w:cantSplit/>
          <w:trHeight w:val="227"/>
        </w:trPr>
        <w:tc>
          <w:tcPr>
            <w:tcW w:w="3828"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Novice/Open competitive rides</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30-39km</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40-49km</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50-59km</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60-65km</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200 </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250 </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300 </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400 </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Advanced competitive rides</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66-80km</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450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Bonus points for grading</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30-39km</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40-49km</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50-59km</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60km+</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Grade 1</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40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60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80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120</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Grade 2</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30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50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70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110</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Grade 3</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20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40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60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100</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Grade 4</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30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50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90</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3828"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 xml:space="preserve">Bonus points for upgrading </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Novice – Open</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100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Open – Advanced</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200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Endurance Rides</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80-119km</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120-139km</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140km +</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500 </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600 </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 xml:space="preserve">700 </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5103" w:type="dxa"/>
            <w:gridSpan w:val="3"/>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Additional points for placing in Endurance Rides</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w:t>
            </w:r>
            <w:r w:rsidRPr="00982334">
              <w:rPr>
                <w:sz w:val="24"/>
                <w:szCs w:val="24"/>
                <w:vertAlign w:val="superscript"/>
              </w:rPr>
              <w:t>st</w:t>
            </w:r>
            <w:r w:rsidRPr="00982334">
              <w:rPr>
                <w:sz w:val="24"/>
                <w:szCs w:val="24"/>
              </w:rPr>
              <w:t xml:space="preserve"> </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2</w:t>
            </w:r>
            <w:r w:rsidRPr="00982334">
              <w:rPr>
                <w:sz w:val="24"/>
                <w:szCs w:val="24"/>
                <w:vertAlign w:val="superscript"/>
              </w:rPr>
              <w:t>nd</w:t>
            </w:r>
            <w:r w:rsidRPr="00982334">
              <w:rPr>
                <w:sz w:val="24"/>
                <w:szCs w:val="24"/>
              </w:rPr>
              <w:t xml:space="preserve"> </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3</w:t>
            </w:r>
            <w:r w:rsidRPr="00982334">
              <w:rPr>
                <w:sz w:val="24"/>
                <w:szCs w:val="24"/>
                <w:vertAlign w:val="superscript"/>
              </w:rPr>
              <w:t>rd</w:t>
            </w:r>
            <w:r w:rsidRPr="00982334">
              <w:rPr>
                <w:sz w:val="24"/>
                <w:szCs w:val="24"/>
              </w:rPr>
              <w:t xml:space="preserve"> </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Up to 80km</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120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100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80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80km – 119km</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175</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150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125</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120km+</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250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200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180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10244" w:type="dxa"/>
            <w:gridSpan w:val="6"/>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u w:val="single"/>
              </w:rPr>
              <w:t xml:space="preserve">For Golden Horseshoe, Exmoor Stag, Exmoor Eighty </w:t>
            </w:r>
            <w:r w:rsidRPr="00982334">
              <w:rPr>
                <w:sz w:val="24"/>
                <w:szCs w:val="24"/>
              </w:rPr>
              <w:t xml:space="preserve">                                Completion points as for ER's</w:t>
            </w: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u w:val="single"/>
              </w:rPr>
            </w:pPr>
            <w:r w:rsidRPr="00982334">
              <w:rPr>
                <w:sz w:val="24"/>
                <w:szCs w:val="24"/>
                <w:u w:val="single"/>
              </w:rPr>
              <w:t>Bonus points for awards</w:t>
            </w: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Gold Award</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pStyle w:val="Header"/>
              <w:tabs>
                <w:tab w:val="clear" w:pos="4153"/>
                <w:tab w:val="clear" w:pos="8306"/>
              </w:tabs>
              <w:rPr>
                <w:rFonts w:ascii="Calibri" w:hAnsi="Calibri"/>
                <w:sz w:val="24"/>
                <w:szCs w:val="24"/>
                <w:lang w:eastAsia="en-GB"/>
              </w:rPr>
            </w:pPr>
            <w:r w:rsidRPr="00982334">
              <w:rPr>
                <w:rFonts w:ascii="Calibri" w:hAnsi="Calibri"/>
                <w:sz w:val="24"/>
                <w:szCs w:val="24"/>
                <w:lang w:eastAsia="en-GB"/>
              </w:rPr>
              <w:t>Silver Award</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Bronze Award</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r w:rsidR="001D4F29" w:rsidRPr="00982334" w:rsidTr="00FC300D">
        <w:trPr>
          <w:cantSplit/>
          <w:trHeight w:val="227"/>
        </w:trPr>
        <w:tc>
          <w:tcPr>
            <w:tcW w:w="283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c>
          <w:tcPr>
            <w:tcW w:w="993"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130</w:t>
            </w:r>
          </w:p>
        </w:tc>
        <w:tc>
          <w:tcPr>
            <w:tcW w:w="1275"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110</w:t>
            </w:r>
          </w:p>
        </w:tc>
        <w:tc>
          <w:tcPr>
            <w:tcW w:w="1134" w:type="dxa"/>
            <w:gridSpan w:val="2"/>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r w:rsidRPr="00982334">
              <w:rPr>
                <w:sz w:val="24"/>
                <w:szCs w:val="24"/>
              </w:rPr>
              <w:t>90</w:t>
            </w:r>
          </w:p>
        </w:tc>
        <w:tc>
          <w:tcPr>
            <w:tcW w:w="4007" w:type="dxa"/>
            <w:tcBorders>
              <w:top w:val="nil"/>
              <w:left w:val="nil"/>
              <w:bottom w:val="nil"/>
              <w:right w:val="nil"/>
            </w:tcBorders>
            <w:noWrap/>
            <w:tcMar>
              <w:top w:w="20" w:type="dxa"/>
              <w:left w:w="20" w:type="dxa"/>
              <w:bottom w:w="0" w:type="dxa"/>
              <w:right w:w="20" w:type="dxa"/>
            </w:tcMar>
            <w:vAlign w:val="bottom"/>
          </w:tcPr>
          <w:p w:rsidR="001D4F29" w:rsidRPr="00982334" w:rsidRDefault="001D4F29" w:rsidP="00FC300D">
            <w:pPr>
              <w:rPr>
                <w:sz w:val="24"/>
                <w:szCs w:val="24"/>
              </w:rPr>
            </w:pPr>
          </w:p>
        </w:tc>
      </w:tr>
    </w:tbl>
    <w:p w:rsidR="001D4F29" w:rsidRPr="00982334" w:rsidRDefault="001D4F29">
      <w:pPr>
        <w:pStyle w:val="BodyText"/>
        <w:tabs>
          <w:tab w:val="left" w:pos="0"/>
          <w:tab w:val="left" w:pos="1134"/>
        </w:tabs>
        <w:rPr>
          <w:rFonts w:ascii="Calibri" w:hAnsi="Calibri"/>
          <w:sz w:val="24"/>
          <w:szCs w:val="24"/>
        </w:rPr>
      </w:pPr>
    </w:p>
    <w:p w:rsidR="001D4F29" w:rsidRPr="00982334" w:rsidRDefault="001D4F29">
      <w:pPr>
        <w:pStyle w:val="BodyText"/>
        <w:tabs>
          <w:tab w:val="left" w:pos="0"/>
        </w:tabs>
        <w:rPr>
          <w:rFonts w:ascii="Calibri" w:hAnsi="Calibri"/>
          <w:sz w:val="24"/>
          <w:szCs w:val="24"/>
        </w:rPr>
      </w:pPr>
      <w:r w:rsidRPr="00982334">
        <w:rPr>
          <w:rFonts w:ascii="Calibri" w:hAnsi="Calibri"/>
          <w:sz w:val="24"/>
          <w:szCs w:val="24"/>
        </w:rPr>
        <w:t>Distance points are awarded for completing the ride; grading/placing bonuses are additional, eg Grade 2 completion of a 40km ride would gain a total of 300 points.</w:t>
      </w:r>
    </w:p>
    <w:p w:rsidR="001D4F29" w:rsidRPr="00982334" w:rsidRDefault="001D4F29">
      <w:pPr>
        <w:tabs>
          <w:tab w:val="left" w:pos="0"/>
        </w:tabs>
        <w:jc w:val="both"/>
        <w:rPr>
          <w:sz w:val="24"/>
          <w:szCs w:val="24"/>
        </w:rPr>
      </w:pPr>
      <w:r w:rsidRPr="00982334">
        <w:rPr>
          <w:sz w:val="24"/>
          <w:szCs w:val="24"/>
        </w:rPr>
        <w:t>Points may only be gained for Endurance GB or Scottish Endurance Riding Club Long Distance Rides in the above categories.  Long Distance Driving events must be run under British Driving Society Long Distance Driving Regulations.</w:t>
      </w:r>
    </w:p>
    <w:p w:rsidR="001D4F29" w:rsidRPr="00982334" w:rsidRDefault="001D4F29">
      <w:pPr>
        <w:tabs>
          <w:tab w:val="left" w:pos="0"/>
        </w:tabs>
        <w:jc w:val="both"/>
        <w:rPr>
          <w:rFonts w:ascii="Cambria" w:hAnsi="Cambria"/>
        </w:rPr>
      </w:pPr>
    </w:p>
    <w:p w:rsidR="001D4F29" w:rsidRPr="00982334" w:rsidRDefault="001D4F29">
      <w:pPr>
        <w:tabs>
          <w:tab w:val="left" w:pos="0"/>
        </w:tabs>
        <w:jc w:val="both"/>
        <w:rPr>
          <w:rFonts w:ascii="Cambria" w:hAnsi="Cambria"/>
        </w:rPr>
      </w:pPr>
    </w:p>
    <w:p w:rsidR="001D4F29" w:rsidRPr="00982334" w:rsidRDefault="001D4F29" w:rsidP="00D85C19">
      <w:pPr>
        <w:rPr>
          <w:rStyle w:val="IntenseEmphasis"/>
          <w:rFonts w:ascii="Cambria" w:hAnsi="Cambria"/>
          <w:bCs/>
          <w:sz w:val="24"/>
          <w:szCs w:val="24"/>
        </w:rPr>
      </w:pPr>
      <w:r w:rsidRPr="00982334">
        <w:rPr>
          <w:rStyle w:val="IntenseEmphasis"/>
          <w:rFonts w:ascii="Cambria" w:hAnsi="Cambria"/>
          <w:bCs/>
          <w:sz w:val="24"/>
          <w:szCs w:val="24"/>
        </w:rPr>
        <w:t>Extra points for gaining points in two or more categories</w:t>
      </w:r>
    </w:p>
    <w:p w:rsidR="001D4F29" w:rsidRPr="00982334" w:rsidRDefault="004312AB" w:rsidP="00D85C19">
      <w:pPr>
        <w:rPr>
          <w:sz w:val="24"/>
          <w:szCs w:val="24"/>
        </w:rPr>
      </w:pPr>
      <w:r w:rsidRPr="00982334">
        <w:rPr>
          <w:sz w:val="24"/>
          <w:szCs w:val="24"/>
        </w:rPr>
        <w:t>ie from 1-</w:t>
      </w:r>
      <w:r w:rsidR="00EE4F90" w:rsidRPr="00982334">
        <w:rPr>
          <w:sz w:val="24"/>
          <w:szCs w:val="24"/>
        </w:rPr>
        <w:t>18</w:t>
      </w:r>
      <w:r w:rsidR="001D4F29" w:rsidRPr="00982334">
        <w:rPr>
          <w:sz w:val="24"/>
          <w:szCs w:val="24"/>
        </w:rPr>
        <w:t xml:space="preserve"> in the Scoring Section and from the </w:t>
      </w:r>
      <w:r w:rsidR="003A7C14" w:rsidRPr="00982334">
        <w:rPr>
          <w:sz w:val="24"/>
          <w:szCs w:val="24"/>
        </w:rPr>
        <w:t>Long Distance</w:t>
      </w:r>
      <w:r w:rsidR="001D4F29" w:rsidRPr="00982334">
        <w:rPr>
          <w:sz w:val="24"/>
          <w:szCs w:val="24"/>
        </w:rPr>
        <w:t xml:space="preserve"> Riding and </w:t>
      </w:r>
    </w:p>
    <w:p w:rsidR="001D4F29" w:rsidRPr="00982334" w:rsidRDefault="001D4F29" w:rsidP="00D85C19">
      <w:pPr>
        <w:rPr>
          <w:sz w:val="24"/>
          <w:szCs w:val="24"/>
        </w:rPr>
      </w:pPr>
      <w:r w:rsidRPr="00982334">
        <w:rPr>
          <w:sz w:val="24"/>
          <w:szCs w:val="24"/>
        </w:rPr>
        <w:t>Driving above.</w:t>
      </w:r>
    </w:p>
    <w:p w:rsidR="001D4F29" w:rsidRPr="00982334" w:rsidRDefault="001D4F29">
      <w:pPr>
        <w:jc w:val="both"/>
        <w:rPr>
          <w:sz w:val="24"/>
          <w:szCs w:val="24"/>
        </w:rPr>
      </w:pPr>
      <w:r w:rsidRPr="00982334">
        <w:rPr>
          <w:sz w:val="24"/>
          <w:szCs w:val="24"/>
        </w:rPr>
        <w:t xml:space="preserve">For scoring points in 2 types of competition (no minimum number of points):       </w:t>
      </w:r>
      <w:r w:rsidRPr="00982334">
        <w:rPr>
          <w:sz w:val="24"/>
          <w:szCs w:val="24"/>
        </w:rPr>
        <w:tab/>
        <w:t>40 points</w:t>
      </w:r>
    </w:p>
    <w:p w:rsidR="001D4F29" w:rsidRPr="00982334" w:rsidRDefault="001D4F29" w:rsidP="002F1F39">
      <w:pPr>
        <w:rPr>
          <w:sz w:val="24"/>
          <w:szCs w:val="24"/>
        </w:rPr>
      </w:pPr>
      <w:r w:rsidRPr="00982334">
        <w:rPr>
          <w:sz w:val="24"/>
          <w:szCs w:val="24"/>
        </w:rPr>
        <w:t xml:space="preserve">A further 20 points may be earned for scoring some points in each additional </w:t>
      </w:r>
    </w:p>
    <w:p w:rsidR="00CE5561" w:rsidRPr="00982334" w:rsidRDefault="001D4F29" w:rsidP="002F1F39">
      <w:pPr>
        <w:rPr>
          <w:sz w:val="24"/>
          <w:szCs w:val="24"/>
        </w:rPr>
      </w:pPr>
      <w:r w:rsidRPr="00982334">
        <w:rPr>
          <w:sz w:val="24"/>
          <w:szCs w:val="24"/>
        </w:rPr>
        <w:t>type of competition with no maximum number of categories.</w:t>
      </w:r>
    </w:p>
    <w:p w:rsidR="00032F60" w:rsidRPr="00982334" w:rsidRDefault="00032F60" w:rsidP="00CE5561">
      <w:pPr>
        <w:spacing w:after="100" w:afterAutospacing="1"/>
        <w:rPr>
          <w:rFonts w:ascii="Cambria" w:hAnsi="Cambria"/>
        </w:rPr>
        <w:sectPr w:rsidR="00032F60" w:rsidRPr="00982334" w:rsidSect="007F4173">
          <w:footerReference w:type="default" r:id="rId18"/>
          <w:footerReference w:type="first" r:id="rId19"/>
          <w:pgSz w:w="11906" w:h="16838" w:code="9"/>
          <w:pgMar w:top="1134" w:right="851" w:bottom="284" w:left="851" w:header="720" w:footer="720" w:gutter="0"/>
          <w:pgNumType w:start="8"/>
          <w:cols w:space="720"/>
          <w:titlePg/>
          <w:docGrid w:linePitch="299"/>
        </w:sectPr>
      </w:pPr>
    </w:p>
    <w:p w:rsidR="001D4F29" w:rsidRPr="00982334" w:rsidRDefault="00CE5561" w:rsidP="00CE5561">
      <w:pPr>
        <w:spacing w:after="100" w:afterAutospacing="1"/>
        <w:rPr>
          <w:rStyle w:val="IntenseEmphasis"/>
          <w:rFonts w:ascii="Cambria" w:hAnsi="Cambria"/>
          <w:bCs/>
          <w:sz w:val="24"/>
          <w:szCs w:val="24"/>
        </w:rPr>
      </w:pPr>
      <w:r w:rsidRPr="00982334">
        <w:rPr>
          <w:rFonts w:ascii="Cambria" w:hAnsi="Cambria"/>
          <w:b/>
          <w:sz w:val="24"/>
          <w:szCs w:val="24"/>
        </w:rPr>
        <w:lastRenderedPageBreak/>
        <w:t>B</w:t>
      </w:r>
      <w:r w:rsidR="001D4F29" w:rsidRPr="00982334">
        <w:rPr>
          <w:rStyle w:val="IntenseEmphasis"/>
          <w:rFonts w:ascii="Cambria" w:hAnsi="Cambria"/>
          <w:bCs/>
          <w:sz w:val="24"/>
          <w:szCs w:val="24"/>
        </w:rPr>
        <w:t>onuses</w:t>
      </w:r>
    </w:p>
    <w:p w:rsidR="001D4F29" w:rsidRPr="00982334" w:rsidRDefault="001D4F29" w:rsidP="00E12FB5">
      <w:pPr>
        <w:pStyle w:val="BodyText3"/>
        <w:tabs>
          <w:tab w:val="left" w:pos="6804"/>
        </w:tabs>
        <w:spacing w:after="100" w:afterAutospacing="1"/>
        <w:ind w:left="-142"/>
        <w:jc w:val="both"/>
        <w:rPr>
          <w:rFonts w:ascii="Calibri" w:hAnsi="Calibri"/>
          <w:sz w:val="24"/>
          <w:szCs w:val="24"/>
        </w:rPr>
      </w:pPr>
      <w:r w:rsidRPr="00982334">
        <w:rPr>
          <w:rFonts w:ascii="Calibri" w:hAnsi="Calibri"/>
          <w:sz w:val="24"/>
          <w:szCs w:val="24"/>
        </w:rPr>
        <w:t xml:space="preserve">All qualifiers and championships and the points claimed must be entered on a separate line of the Points Card and a </w:t>
      </w:r>
      <w:r w:rsidRPr="00982334">
        <w:rPr>
          <w:rFonts w:ascii="Calibri" w:hAnsi="Calibri"/>
          <w:sz w:val="24"/>
          <w:szCs w:val="24"/>
          <w:u w:val="single"/>
        </w:rPr>
        <w:t>separate</w:t>
      </w:r>
      <w:r w:rsidRPr="00982334">
        <w:rPr>
          <w:rFonts w:ascii="Calibri" w:hAnsi="Calibri"/>
          <w:sz w:val="24"/>
          <w:szCs w:val="24"/>
        </w:rPr>
        <w:t xml:space="preserve"> signature obtained for each one.   NO qualifiers other than those listed will be eligible for bonuses, but see note below under </w:t>
      </w:r>
      <w:r w:rsidRPr="00982334">
        <w:rPr>
          <w:rStyle w:val="IntenseEmphasis"/>
          <w:rFonts w:ascii="Calibri" w:hAnsi="Calibri"/>
          <w:sz w:val="24"/>
          <w:szCs w:val="24"/>
        </w:rPr>
        <w:t>Competitions not covered by these Rules</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55"/>
        <w:gridCol w:w="1696"/>
        <w:gridCol w:w="43"/>
        <w:gridCol w:w="1822"/>
        <w:gridCol w:w="3706"/>
      </w:tblGrid>
      <w:tr w:rsidR="001D4F29" w:rsidRPr="00982334" w:rsidTr="003E0827">
        <w:trPr>
          <w:trHeight w:val="393"/>
        </w:trPr>
        <w:tc>
          <w:tcPr>
            <w:tcW w:w="568" w:type="dxa"/>
            <w:shd w:val="clear" w:color="auto" w:fill="D9D9D9" w:themeFill="background1" w:themeFillShade="D9"/>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1</w:t>
            </w:r>
          </w:p>
        </w:tc>
        <w:tc>
          <w:tcPr>
            <w:tcW w:w="9922" w:type="dxa"/>
            <w:gridSpan w:val="5"/>
            <w:shd w:val="clear" w:color="auto" w:fill="D9D9D9" w:themeFill="background1" w:themeFillShade="D9"/>
            <w:vAlign w:val="center"/>
          </w:tcPr>
          <w:p w:rsidR="001D4F29" w:rsidRPr="00982334" w:rsidRDefault="001D4F29" w:rsidP="0021358B">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INTERNATIONAL (FEI) COMPETITIONS</w:t>
            </w:r>
          </w:p>
        </w:tc>
      </w:tr>
      <w:tr w:rsidR="001D4F29" w:rsidRPr="00982334" w:rsidTr="004B7056">
        <w:trPr>
          <w:trHeight w:val="181"/>
        </w:trPr>
        <w:tc>
          <w:tcPr>
            <w:tcW w:w="568" w:type="dxa"/>
            <w:vMerge w:val="restart"/>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6216" w:type="dxa"/>
            <w:gridSpan w:val="4"/>
            <w:vAlign w:val="center"/>
          </w:tcPr>
          <w:p w:rsidR="001D4F29" w:rsidRPr="00982334" w:rsidRDefault="001D4F29" w:rsidP="00D2121C">
            <w:pPr>
              <w:rPr>
                <w:rStyle w:val="IntenseEmphasis"/>
                <w:bCs/>
              </w:rPr>
            </w:pPr>
            <w:r w:rsidRPr="00982334">
              <w:t xml:space="preserve">Officially representing your country                                   </w:t>
            </w:r>
          </w:p>
        </w:tc>
        <w:tc>
          <w:tcPr>
            <w:tcW w:w="3706" w:type="dxa"/>
            <w:vAlign w:val="center"/>
          </w:tcPr>
          <w:p w:rsidR="001D4F29" w:rsidRPr="00982334" w:rsidRDefault="001D4F29" w:rsidP="00D2121C">
            <w:pPr>
              <w:rPr>
                <w:rStyle w:val="IntenseEmphasis"/>
                <w:b w:val="0"/>
                <w:bCs/>
              </w:rPr>
            </w:pPr>
            <w:r w:rsidRPr="00982334">
              <w:rPr>
                <w:rStyle w:val="IntenseEmphasis"/>
                <w:b w:val="0"/>
                <w:bCs/>
              </w:rPr>
              <w:t>750</w:t>
            </w:r>
          </w:p>
        </w:tc>
      </w:tr>
      <w:tr w:rsidR="001D4F29" w:rsidRPr="00982334" w:rsidTr="004B7056">
        <w:trPr>
          <w:trHeight w:val="181"/>
        </w:trPr>
        <w:tc>
          <w:tcPr>
            <w:tcW w:w="568" w:type="dxa"/>
            <w:vMerge/>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6216" w:type="dxa"/>
            <w:gridSpan w:val="4"/>
            <w:vAlign w:val="center"/>
          </w:tcPr>
          <w:p w:rsidR="001D4F29" w:rsidRPr="00982334" w:rsidRDefault="001D4F29" w:rsidP="00D2121C">
            <w:pPr>
              <w:rPr>
                <w:rStyle w:val="IntenseEmphasis"/>
                <w:bCs/>
              </w:rPr>
            </w:pPr>
            <w:r w:rsidRPr="00982334">
              <w:t>1</w:t>
            </w:r>
            <w:r w:rsidRPr="00982334">
              <w:rPr>
                <w:vertAlign w:val="superscript"/>
              </w:rPr>
              <w:t>st</w:t>
            </w:r>
            <w:r w:rsidRPr="00982334">
              <w:t xml:space="preserve"> - 10</w:t>
            </w:r>
            <w:r w:rsidRPr="00982334">
              <w:rPr>
                <w:vertAlign w:val="superscript"/>
              </w:rPr>
              <w:t>th</w:t>
            </w:r>
            <w:r w:rsidRPr="00982334">
              <w:t xml:space="preserve"> placing as an individual at a recognised International Competition  </w:t>
            </w:r>
          </w:p>
        </w:tc>
        <w:tc>
          <w:tcPr>
            <w:tcW w:w="3706" w:type="dxa"/>
            <w:vAlign w:val="center"/>
          </w:tcPr>
          <w:p w:rsidR="001D4F29" w:rsidRPr="00982334" w:rsidRDefault="001D4F29" w:rsidP="00D2121C">
            <w:pPr>
              <w:rPr>
                <w:rStyle w:val="IntenseEmphasis"/>
                <w:b w:val="0"/>
                <w:bCs/>
              </w:rPr>
            </w:pPr>
            <w:r w:rsidRPr="00982334">
              <w:rPr>
                <w:rStyle w:val="IntenseEmphasis"/>
                <w:b w:val="0"/>
                <w:bCs/>
              </w:rPr>
              <w:t>750</w:t>
            </w:r>
          </w:p>
        </w:tc>
      </w:tr>
      <w:tr w:rsidR="001D4F29" w:rsidRPr="00982334" w:rsidTr="003E0827">
        <w:trPr>
          <w:trHeight w:val="413"/>
        </w:trPr>
        <w:tc>
          <w:tcPr>
            <w:tcW w:w="568" w:type="dxa"/>
            <w:shd w:val="clear" w:color="auto" w:fill="D9D9D9" w:themeFill="background1" w:themeFillShade="D9"/>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2</w:t>
            </w:r>
          </w:p>
        </w:tc>
        <w:tc>
          <w:tcPr>
            <w:tcW w:w="9922" w:type="dxa"/>
            <w:gridSpan w:val="5"/>
            <w:shd w:val="clear" w:color="auto" w:fill="D9D9D9" w:themeFill="background1" w:themeFillShade="D9"/>
            <w:vAlign w:val="center"/>
          </w:tcPr>
          <w:p w:rsidR="001D4F29" w:rsidRPr="00982334" w:rsidRDefault="001D4F29" w:rsidP="0021358B">
            <w:pPr>
              <w:pStyle w:val="BodyText2"/>
              <w:tabs>
                <w:tab w:val="clear" w:pos="7921"/>
                <w:tab w:val="clear" w:pos="15726"/>
                <w:tab w:val="left" w:pos="7938"/>
              </w:tabs>
              <w:rPr>
                <w:rFonts w:ascii="Calibri" w:hAnsi="Calibri"/>
                <w:sz w:val="22"/>
                <w:szCs w:val="22"/>
                <w:lang w:eastAsia="en-GB"/>
              </w:rPr>
            </w:pPr>
            <w:r w:rsidRPr="00982334">
              <w:rPr>
                <w:rFonts w:ascii="Calibri" w:hAnsi="Calibri"/>
                <w:sz w:val="22"/>
                <w:szCs w:val="22"/>
                <w:lang w:eastAsia="en-GB"/>
              </w:rPr>
              <w:t>CHAMPIONSHIPS - Extra points will be awarded for championships where horses/ponies have had to compete against horses/ponies other than those in their class.</w:t>
            </w:r>
          </w:p>
        </w:tc>
      </w:tr>
      <w:tr w:rsidR="00A56219" w:rsidRPr="00982334" w:rsidTr="004B7056">
        <w:trPr>
          <w:trHeight w:val="181"/>
        </w:trPr>
        <w:tc>
          <w:tcPr>
            <w:tcW w:w="568" w:type="dxa"/>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2655" w:type="dxa"/>
            <w:vAlign w:val="center"/>
          </w:tcPr>
          <w:p w:rsidR="001D4F29" w:rsidRPr="00982334" w:rsidRDefault="001D4F29" w:rsidP="0021358B">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 xml:space="preserve">Champion      </w:t>
            </w:r>
          </w:p>
        </w:tc>
        <w:tc>
          <w:tcPr>
            <w:tcW w:w="1696" w:type="dxa"/>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50</w:t>
            </w:r>
          </w:p>
        </w:tc>
        <w:tc>
          <w:tcPr>
            <w:tcW w:w="1865" w:type="dxa"/>
            <w:gridSpan w:val="2"/>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Reserve</w:t>
            </w:r>
          </w:p>
        </w:tc>
        <w:tc>
          <w:tcPr>
            <w:tcW w:w="3706" w:type="dxa"/>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25</w:t>
            </w:r>
          </w:p>
        </w:tc>
      </w:tr>
      <w:tr w:rsidR="001D4F29" w:rsidRPr="00982334" w:rsidTr="003E0827">
        <w:trPr>
          <w:trHeight w:val="420"/>
        </w:trPr>
        <w:tc>
          <w:tcPr>
            <w:tcW w:w="568" w:type="dxa"/>
            <w:shd w:val="clear" w:color="auto" w:fill="D9D9D9" w:themeFill="background1" w:themeFillShade="D9"/>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3</w:t>
            </w:r>
          </w:p>
        </w:tc>
        <w:tc>
          <w:tcPr>
            <w:tcW w:w="9922" w:type="dxa"/>
            <w:gridSpan w:val="5"/>
            <w:shd w:val="clear" w:color="auto" w:fill="D9D9D9" w:themeFill="background1" w:themeFillShade="D9"/>
            <w:vAlign w:val="center"/>
          </w:tcPr>
          <w:p w:rsidR="001D4F29" w:rsidRPr="00982334" w:rsidRDefault="001D4F29" w:rsidP="00E7537C">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PONY CLUB</w:t>
            </w:r>
            <w:r w:rsidR="00F47981" w:rsidRPr="00982334">
              <w:rPr>
                <w:rFonts w:ascii="Calibri" w:hAnsi="Calibri"/>
                <w:sz w:val="22"/>
                <w:szCs w:val="22"/>
                <w:lang w:eastAsia="en-GB"/>
              </w:rPr>
              <w:t xml:space="preserve"> (including Dengie)</w:t>
            </w:r>
            <w:r w:rsidRPr="00982334">
              <w:rPr>
                <w:rFonts w:ascii="Calibri" w:hAnsi="Calibri"/>
                <w:sz w:val="22"/>
                <w:szCs w:val="22"/>
                <w:lang w:eastAsia="en-GB"/>
              </w:rPr>
              <w:t xml:space="preserve"> AND RIDING CLUB </w:t>
            </w:r>
            <w:r w:rsidR="00306E04" w:rsidRPr="00982334">
              <w:rPr>
                <w:rFonts w:ascii="Calibri" w:hAnsi="Calibri"/>
                <w:sz w:val="22"/>
                <w:szCs w:val="22"/>
                <w:lang w:eastAsia="en-GB"/>
              </w:rPr>
              <w:t xml:space="preserve">and NSEA </w:t>
            </w:r>
            <w:r w:rsidRPr="00982334">
              <w:rPr>
                <w:rFonts w:ascii="Calibri" w:hAnsi="Calibri"/>
                <w:sz w:val="22"/>
                <w:szCs w:val="22"/>
                <w:lang w:eastAsia="en-GB"/>
              </w:rPr>
              <w:t>AREA QUALIFIERS AND CHAMPIONSHIPS in:  Horse Trials/Show Jumping/Style Jumping/ Dressage/Riding Clubs  Riding Test/Combined Training/Eventer Trials/ Endurance/mounted games</w:t>
            </w:r>
          </w:p>
        </w:tc>
      </w:tr>
      <w:tr w:rsidR="001D4F29" w:rsidRPr="00982334" w:rsidTr="004B7056">
        <w:trPr>
          <w:trHeight w:val="420"/>
        </w:trPr>
        <w:tc>
          <w:tcPr>
            <w:tcW w:w="568" w:type="dxa"/>
            <w:vMerge w:val="restart"/>
            <w:vAlign w:val="center"/>
          </w:tcPr>
          <w:p w:rsidR="001D4F29" w:rsidRPr="00982334" w:rsidRDefault="008F65C5" w:rsidP="0021358B">
            <w:pPr>
              <w:pStyle w:val="BodyText2"/>
              <w:tabs>
                <w:tab w:val="clear" w:pos="7921"/>
                <w:tab w:val="clear" w:pos="15726"/>
                <w:tab w:val="left" w:pos="7938"/>
              </w:tabs>
              <w:jc w:val="left"/>
              <w:rPr>
                <w:rFonts w:ascii="Calibri" w:hAnsi="Calibri"/>
                <w:sz w:val="22"/>
                <w:szCs w:val="22"/>
                <w:lang w:eastAsia="en-GB"/>
              </w:rPr>
            </w:pPr>
            <w:r>
              <w:rPr>
                <w:rFonts w:ascii="Calibri" w:hAnsi="Calibri"/>
                <w:sz w:val="22"/>
                <w:szCs w:val="22"/>
                <w:lang w:eastAsia="en-GB"/>
              </w:rPr>
              <w:t>a</w:t>
            </w:r>
          </w:p>
        </w:tc>
        <w:tc>
          <w:tcPr>
            <w:tcW w:w="9922" w:type="dxa"/>
            <w:gridSpan w:val="5"/>
            <w:vAlign w:val="center"/>
          </w:tcPr>
          <w:p w:rsidR="001D4F29" w:rsidRPr="00982334" w:rsidRDefault="001D4F29" w:rsidP="00904210">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AREA COMPETITIONS - For individual placings 1</w:t>
            </w:r>
            <w:r w:rsidRPr="00982334">
              <w:rPr>
                <w:rFonts w:ascii="Calibri" w:hAnsi="Calibri"/>
                <w:sz w:val="22"/>
                <w:szCs w:val="22"/>
                <w:vertAlign w:val="superscript"/>
                <w:lang w:eastAsia="en-GB"/>
              </w:rPr>
              <w:t>st</w:t>
            </w:r>
            <w:r w:rsidRPr="00982334">
              <w:rPr>
                <w:rFonts w:ascii="Calibri" w:hAnsi="Calibri"/>
                <w:sz w:val="22"/>
                <w:szCs w:val="22"/>
                <w:lang w:eastAsia="en-GB"/>
              </w:rPr>
              <w:t>-6</w:t>
            </w:r>
            <w:r w:rsidRPr="00982334">
              <w:rPr>
                <w:rFonts w:ascii="Calibri" w:hAnsi="Calibri"/>
                <w:sz w:val="22"/>
                <w:szCs w:val="22"/>
                <w:vertAlign w:val="superscript"/>
                <w:lang w:eastAsia="en-GB"/>
              </w:rPr>
              <w:t>th</w:t>
            </w:r>
            <w:r w:rsidRPr="00982334">
              <w:rPr>
                <w:rFonts w:ascii="Calibri" w:hAnsi="Calibri"/>
                <w:sz w:val="22"/>
                <w:szCs w:val="22"/>
                <w:lang w:eastAsia="en-GB"/>
              </w:rPr>
              <w:t xml:space="preserve"> in one of the discipline</w:t>
            </w:r>
            <w:r w:rsidR="003E0827">
              <w:rPr>
                <w:rFonts w:ascii="Calibri" w:hAnsi="Calibri"/>
                <w:sz w:val="22"/>
                <w:szCs w:val="22"/>
                <w:lang w:eastAsia="en-GB"/>
              </w:rPr>
              <w:t>s</w:t>
            </w:r>
            <w:r w:rsidRPr="00982334">
              <w:rPr>
                <w:rFonts w:ascii="Calibri" w:hAnsi="Calibri"/>
                <w:sz w:val="22"/>
                <w:szCs w:val="22"/>
                <w:lang w:eastAsia="en-GB"/>
              </w:rPr>
              <w:t xml:space="preserve"> listed above at an official Riding Club or Pony Club </w:t>
            </w:r>
            <w:r w:rsidR="00904210" w:rsidRPr="00982334">
              <w:rPr>
                <w:rFonts w:ascii="Calibri" w:hAnsi="Calibri"/>
                <w:sz w:val="22"/>
                <w:szCs w:val="22"/>
                <w:lang w:eastAsia="en-GB"/>
              </w:rPr>
              <w:t>Competition</w:t>
            </w:r>
          </w:p>
        </w:tc>
      </w:tr>
      <w:tr w:rsidR="001D4F29" w:rsidRPr="00982334" w:rsidTr="004B7056">
        <w:tc>
          <w:tcPr>
            <w:tcW w:w="568" w:type="dxa"/>
            <w:vMerge/>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u w:val="single"/>
                <w:lang w:eastAsia="en-GB"/>
              </w:rPr>
              <w:t xml:space="preserve">Individual </w:t>
            </w:r>
            <w:r w:rsidRPr="00982334">
              <w:rPr>
                <w:rFonts w:ascii="Calibri" w:hAnsi="Calibri"/>
                <w:sz w:val="22"/>
                <w:szCs w:val="22"/>
                <w:lang w:eastAsia="en-GB"/>
              </w:rPr>
              <w:t>placing bonus</w:t>
            </w:r>
          </w:p>
        </w:tc>
        <w:tc>
          <w:tcPr>
            <w:tcW w:w="5528" w:type="dxa"/>
            <w:gridSpan w:val="2"/>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100</w:t>
            </w:r>
          </w:p>
        </w:tc>
      </w:tr>
      <w:tr w:rsidR="001D4F29" w:rsidRPr="00982334" w:rsidTr="004B7056">
        <w:trPr>
          <w:trHeight w:val="420"/>
        </w:trPr>
        <w:tc>
          <w:tcPr>
            <w:tcW w:w="568" w:type="dxa"/>
            <w:vMerge w:val="restart"/>
            <w:vAlign w:val="center"/>
          </w:tcPr>
          <w:p w:rsidR="001D4F29" w:rsidRPr="00982334" w:rsidRDefault="008F65C5" w:rsidP="0021358B">
            <w:pPr>
              <w:pStyle w:val="BodyText2"/>
              <w:tabs>
                <w:tab w:val="clear" w:pos="7921"/>
                <w:tab w:val="clear" w:pos="15726"/>
                <w:tab w:val="left" w:pos="7938"/>
              </w:tabs>
              <w:jc w:val="left"/>
              <w:rPr>
                <w:rFonts w:ascii="Calibri" w:hAnsi="Calibri"/>
                <w:sz w:val="22"/>
                <w:szCs w:val="22"/>
                <w:lang w:eastAsia="en-GB"/>
              </w:rPr>
            </w:pPr>
            <w:r>
              <w:rPr>
                <w:rFonts w:ascii="Calibri" w:hAnsi="Calibri"/>
                <w:sz w:val="22"/>
                <w:szCs w:val="22"/>
                <w:lang w:eastAsia="en-GB"/>
              </w:rPr>
              <w:t>b</w:t>
            </w:r>
          </w:p>
        </w:tc>
        <w:tc>
          <w:tcPr>
            <w:tcW w:w="9922" w:type="dxa"/>
            <w:gridSpan w:val="5"/>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NATIONAL FINALS - For individual placings 1</w:t>
            </w:r>
            <w:r w:rsidRPr="00982334">
              <w:rPr>
                <w:rFonts w:ascii="Calibri" w:hAnsi="Calibri"/>
                <w:sz w:val="22"/>
                <w:szCs w:val="22"/>
                <w:vertAlign w:val="superscript"/>
                <w:lang w:eastAsia="en-GB"/>
              </w:rPr>
              <w:t>st</w:t>
            </w:r>
            <w:r w:rsidRPr="00982334">
              <w:rPr>
                <w:rFonts w:ascii="Calibri" w:hAnsi="Calibri"/>
                <w:sz w:val="22"/>
                <w:szCs w:val="22"/>
                <w:lang w:eastAsia="en-GB"/>
              </w:rPr>
              <w:t>-10</w:t>
            </w:r>
            <w:r w:rsidRPr="00982334">
              <w:rPr>
                <w:rFonts w:ascii="Calibri" w:hAnsi="Calibri"/>
                <w:sz w:val="22"/>
                <w:szCs w:val="22"/>
                <w:vertAlign w:val="superscript"/>
                <w:lang w:eastAsia="en-GB"/>
              </w:rPr>
              <w:t>th</w:t>
            </w:r>
            <w:r w:rsidRPr="00982334">
              <w:rPr>
                <w:rFonts w:ascii="Calibri" w:hAnsi="Calibri"/>
                <w:sz w:val="22"/>
                <w:szCs w:val="22"/>
                <w:lang w:eastAsia="en-GB"/>
              </w:rPr>
              <w:t xml:space="preserve"> in one of the disciplines listed above at the Pony Club and Riding Club National Finals.</w:t>
            </w:r>
          </w:p>
        </w:tc>
      </w:tr>
      <w:tr w:rsidR="001D4F29" w:rsidRPr="00982334" w:rsidTr="004B7056">
        <w:trPr>
          <w:trHeight w:val="181"/>
        </w:trPr>
        <w:tc>
          <w:tcPr>
            <w:tcW w:w="568" w:type="dxa"/>
            <w:vMerge/>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1D4F29" w:rsidRPr="00982334" w:rsidRDefault="001D4F29" w:rsidP="00E16018">
            <w:pPr>
              <w:rPr>
                <w:u w:val="single"/>
              </w:rPr>
            </w:pPr>
            <w:r w:rsidRPr="00982334">
              <w:t xml:space="preserve">National final </w:t>
            </w:r>
            <w:r w:rsidRPr="00982334">
              <w:rPr>
                <w:u w:val="single"/>
              </w:rPr>
              <w:t xml:space="preserve">individual </w:t>
            </w:r>
            <w:r w:rsidRPr="00982334">
              <w:t>placing bonus</w:t>
            </w:r>
          </w:p>
        </w:tc>
        <w:tc>
          <w:tcPr>
            <w:tcW w:w="5528" w:type="dxa"/>
            <w:gridSpan w:val="2"/>
            <w:vAlign w:val="center"/>
          </w:tcPr>
          <w:p w:rsidR="001D4F29" w:rsidRPr="00982334" w:rsidRDefault="00D2471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300</w:t>
            </w:r>
          </w:p>
        </w:tc>
      </w:tr>
      <w:tr w:rsidR="001D4F29" w:rsidRPr="00982334" w:rsidTr="004B7056">
        <w:trPr>
          <w:trHeight w:val="181"/>
        </w:trPr>
        <w:tc>
          <w:tcPr>
            <w:tcW w:w="568" w:type="dxa"/>
            <w:vMerge/>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1D4F29" w:rsidRPr="00982334" w:rsidRDefault="001D4F29" w:rsidP="00E16018">
            <w:r w:rsidRPr="00982334">
              <w:t>National final team member bonus</w:t>
            </w:r>
          </w:p>
        </w:tc>
        <w:tc>
          <w:tcPr>
            <w:tcW w:w="5528" w:type="dxa"/>
            <w:gridSpan w:val="2"/>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 xml:space="preserve">  50</w:t>
            </w:r>
          </w:p>
        </w:tc>
      </w:tr>
      <w:tr w:rsidR="001D4F29" w:rsidRPr="00982334" w:rsidTr="004B7056">
        <w:trPr>
          <w:trHeight w:val="181"/>
        </w:trPr>
        <w:tc>
          <w:tcPr>
            <w:tcW w:w="568" w:type="dxa"/>
            <w:vMerge/>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1D4F29" w:rsidRPr="00982334" w:rsidRDefault="001D4F29" w:rsidP="0021358B">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 xml:space="preserve">National final </w:t>
            </w:r>
            <w:r w:rsidRPr="00982334">
              <w:rPr>
                <w:rFonts w:ascii="Calibri" w:hAnsi="Calibri"/>
                <w:sz w:val="22"/>
                <w:szCs w:val="22"/>
                <w:u w:val="single"/>
                <w:lang w:eastAsia="en-GB"/>
              </w:rPr>
              <w:t>team</w:t>
            </w:r>
            <w:r w:rsidRPr="00982334">
              <w:rPr>
                <w:rFonts w:ascii="Calibri" w:hAnsi="Calibri"/>
                <w:sz w:val="22"/>
                <w:szCs w:val="22"/>
                <w:lang w:eastAsia="en-GB"/>
              </w:rPr>
              <w:t xml:space="preserve"> placing bonus</w:t>
            </w:r>
          </w:p>
        </w:tc>
        <w:tc>
          <w:tcPr>
            <w:tcW w:w="5528" w:type="dxa"/>
            <w:gridSpan w:val="2"/>
            <w:vAlign w:val="center"/>
          </w:tcPr>
          <w:p w:rsidR="001D4F29" w:rsidRPr="00982334" w:rsidRDefault="001D4F29"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100</w:t>
            </w:r>
          </w:p>
        </w:tc>
      </w:tr>
      <w:tr w:rsidR="001D4F29" w:rsidRPr="00982334" w:rsidTr="00935432">
        <w:trPr>
          <w:trHeight w:val="367"/>
        </w:trPr>
        <w:tc>
          <w:tcPr>
            <w:tcW w:w="568" w:type="dxa"/>
            <w:shd w:val="clear" w:color="auto" w:fill="D9D9D9" w:themeFill="background1" w:themeFillShade="D9"/>
            <w:vAlign w:val="center"/>
          </w:tcPr>
          <w:p w:rsidR="001D4F29" w:rsidRPr="00982334" w:rsidRDefault="0090421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4</w:t>
            </w:r>
          </w:p>
        </w:tc>
        <w:tc>
          <w:tcPr>
            <w:tcW w:w="9922" w:type="dxa"/>
            <w:gridSpan w:val="5"/>
            <w:shd w:val="clear" w:color="auto" w:fill="D9D9D9" w:themeFill="background1" w:themeFillShade="D9"/>
            <w:vAlign w:val="center"/>
          </w:tcPr>
          <w:p w:rsidR="001D4F29" w:rsidRPr="00982334" w:rsidRDefault="00904210" w:rsidP="00904210">
            <w:pPr>
              <w:pStyle w:val="BodyText2"/>
              <w:tabs>
                <w:tab w:val="clear" w:pos="15726"/>
              </w:tabs>
              <w:ind w:left="426" w:hanging="426"/>
              <w:jc w:val="left"/>
              <w:rPr>
                <w:rFonts w:ascii="Calibri" w:hAnsi="Calibri"/>
                <w:sz w:val="22"/>
                <w:szCs w:val="22"/>
                <w:lang w:eastAsia="en-GB"/>
              </w:rPr>
            </w:pPr>
            <w:r w:rsidRPr="00982334">
              <w:rPr>
                <w:rFonts w:ascii="Calibri" w:hAnsi="Calibri"/>
                <w:sz w:val="22"/>
                <w:szCs w:val="22"/>
                <w:lang w:eastAsia="en-GB"/>
              </w:rPr>
              <w:t xml:space="preserve">BRITISH DRESSAGE </w:t>
            </w:r>
            <w:r w:rsidR="001D4F29" w:rsidRPr="00982334">
              <w:rPr>
                <w:rFonts w:ascii="Calibri" w:hAnsi="Calibri"/>
                <w:sz w:val="22"/>
                <w:szCs w:val="22"/>
                <w:lang w:eastAsia="en-GB"/>
              </w:rPr>
              <w:t xml:space="preserve">FINALS </w:t>
            </w:r>
            <w:r w:rsidR="008F65C5" w:rsidRPr="008F65C5">
              <w:rPr>
                <w:rFonts w:ascii="Calibri" w:hAnsi="Calibri"/>
                <w:sz w:val="22"/>
                <w:szCs w:val="22"/>
                <w:highlight w:val="yellow"/>
                <w:lang w:eastAsia="en-GB"/>
              </w:rPr>
              <w:t>including AREA FESTIVAL CHAMPIONSHIPS</w:t>
            </w:r>
          </w:p>
        </w:tc>
      </w:tr>
      <w:tr w:rsidR="00EE4F90" w:rsidRPr="00982334" w:rsidTr="004B7056">
        <w:trPr>
          <w:trHeight w:val="181"/>
        </w:trPr>
        <w:tc>
          <w:tcPr>
            <w:tcW w:w="568" w:type="dxa"/>
            <w:vMerge w:val="restart"/>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a</w:t>
            </w:r>
          </w:p>
        </w:tc>
        <w:tc>
          <w:tcPr>
            <w:tcW w:w="4394" w:type="dxa"/>
            <w:gridSpan w:val="3"/>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Qualifying</w:t>
            </w:r>
          </w:p>
        </w:tc>
        <w:tc>
          <w:tcPr>
            <w:tcW w:w="5528" w:type="dxa"/>
            <w:gridSpan w:val="2"/>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200</w:t>
            </w:r>
          </w:p>
        </w:tc>
      </w:tr>
      <w:tr w:rsidR="00EE4F90" w:rsidRPr="00982334" w:rsidTr="004B7056">
        <w:trPr>
          <w:trHeight w:val="181"/>
        </w:trPr>
        <w:tc>
          <w:tcPr>
            <w:tcW w:w="568" w:type="dxa"/>
            <w:vMerge/>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1</w:t>
            </w:r>
            <w:r w:rsidRPr="00982334">
              <w:rPr>
                <w:rFonts w:ascii="Calibri" w:hAnsi="Calibri"/>
                <w:sz w:val="22"/>
                <w:szCs w:val="22"/>
                <w:vertAlign w:val="superscript"/>
                <w:lang w:eastAsia="en-GB"/>
              </w:rPr>
              <w:t>st</w:t>
            </w:r>
            <w:r w:rsidRPr="00982334">
              <w:rPr>
                <w:rFonts w:ascii="Calibri" w:hAnsi="Calibri"/>
                <w:sz w:val="22"/>
                <w:szCs w:val="22"/>
                <w:lang w:eastAsia="en-GB"/>
              </w:rPr>
              <w:t>-6</w:t>
            </w:r>
            <w:r w:rsidRPr="00982334">
              <w:rPr>
                <w:rFonts w:ascii="Calibri" w:hAnsi="Calibri"/>
                <w:sz w:val="22"/>
                <w:szCs w:val="22"/>
                <w:vertAlign w:val="superscript"/>
                <w:lang w:eastAsia="en-GB"/>
              </w:rPr>
              <w:t>th</w:t>
            </w:r>
            <w:r w:rsidRPr="00982334">
              <w:rPr>
                <w:rFonts w:ascii="Calibri" w:hAnsi="Calibri"/>
                <w:sz w:val="22"/>
                <w:szCs w:val="22"/>
                <w:lang w:eastAsia="en-GB"/>
              </w:rPr>
              <w:t xml:space="preserve"> placing at Finals</w:t>
            </w:r>
          </w:p>
        </w:tc>
        <w:tc>
          <w:tcPr>
            <w:tcW w:w="5528" w:type="dxa"/>
            <w:gridSpan w:val="2"/>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Double Points</w:t>
            </w:r>
          </w:p>
        </w:tc>
      </w:tr>
      <w:tr w:rsidR="00EE4F90" w:rsidRPr="00982334" w:rsidTr="004B7056">
        <w:trPr>
          <w:trHeight w:val="181"/>
        </w:trPr>
        <w:tc>
          <w:tcPr>
            <w:tcW w:w="568" w:type="dxa"/>
            <w:vMerge/>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EE4F90" w:rsidRPr="00982334" w:rsidRDefault="00EE4F90" w:rsidP="0021358B">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7</w:t>
            </w:r>
            <w:r w:rsidRPr="00982334">
              <w:rPr>
                <w:rFonts w:ascii="Calibri" w:hAnsi="Calibri"/>
                <w:sz w:val="22"/>
                <w:szCs w:val="22"/>
                <w:vertAlign w:val="superscript"/>
                <w:lang w:eastAsia="en-GB"/>
              </w:rPr>
              <w:t>th</w:t>
            </w:r>
            <w:r w:rsidRPr="00982334">
              <w:rPr>
                <w:rFonts w:ascii="Calibri" w:hAnsi="Calibri"/>
                <w:sz w:val="22"/>
                <w:szCs w:val="22"/>
                <w:lang w:eastAsia="en-GB"/>
              </w:rPr>
              <w:t>-10</w:t>
            </w:r>
            <w:r w:rsidRPr="00982334">
              <w:rPr>
                <w:rFonts w:ascii="Calibri" w:hAnsi="Calibri"/>
                <w:sz w:val="22"/>
                <w:szCs w:val="22"/>
                <w:vertAlign w:val="superscript"/>
                <w:lang w:eastAsia="en-GB"/>
              </w:rPr>
              <w:t>th</w:t>
            </w:r>
            <w:r w:rsidRPr="00982334">
              <w:rPr>
                <w:rFonts w:ascii="Calibri" w:hAnsi="Calibri"/>
                <w:sz w:val="22"/>
                <w:szCs w:val="22"/>
                <w:lang w:eastAsia="en-GB"/>
              </w:rPr>
              <w:t xml:space="preserve"> placing at Finals</w:t>
            </w:r>
          </w:p>
        </w:tc>
        <w:tc>
          <w:tcPr>
            <w:tcW w:w="5528" w:type="dxa"/>
            <w:gridSpan w:val="2"/>
            <w:vAlign w:val="center"/>
          </w:tcPr>
          <w:p w:rsidR="00EE4F90" w:rsidRPr="00982334" w:rsidRDefault="008F65C5" w:rsidP="0021358B">
            <w:pPr>
              <w:pStyle w:val="BodyText2"/>
              <w:tabs>
                <w:tab w:val="clear" w:pos="7921"/>
                <w:tab w:val="clear" w:pos="15726"/>
                <w:tab w:val="left" w:pos="7938"/>
              </w:tabs>
              <w:jc w:val="left"/>
              <w:rPr>
                <w:rFonts w:ascii="Calibri" w:hAnsi="Calibri"/>
                <w:sz w:val="22"/>
                <w:szCs w:val="22"/>
                <w:lang w:eastAsia="en-GB"/>
              </w:rPr>
            </w:pPr>
            <w:r w:rsidRPr="008F65C5">
              <w:rPr>
                <w:rFonts w:ascii="Calibri" w:hAnsi="Calibri"/>
                <w:sz w:val="22"/>
                <w:szCs w:val="22"/>
                <w:highlight w:val="yellow"/>
                <w:lang w:eastAsia="en-GB"/>
              </w:rPr>
              <w:t>100</w:t>
            </w:r>
          </w:p>
        </w:tc>
      </w:tr>
      <w:tr w:rsidR="008C77F1" w:rsidRPr="00982334" w:rsidTr="005871E2">
        <w:trPr>
          <w:trHeight w:val="181"/>
        </w:trPr>
        <w:tc>
          <w:tcPr>
            <w:tcW w:w="568" w:type="dxa"/>
            <w:vMerge w:val="restart"/>
            <w:vAlign w:val="center"/>
          </w:tcPr>
          <w:p w:rsidR="008C77F1" w:rsidRPr="00982334" w:rsidRDefault="008C77F1" w:rsidP="0021358B">
            <w:pPr>
              <w:pStyle w:val="BodyText2"/>
              <w:tabs>
                <w:tab w:val="clear" w:pos="7921"/>
                <w:tab w:val="clear" w:pos="15726"/>
                <w:tab w:val="left" w:pos="7938"/>
              </w:tabs>
              <w:jc w:val="left"/>
              <w:rPr>
                <w:rFonts w:ascii="Calibri" w:hAnsi="Calibri"/>
                <w:sz w:val="22"/>
                <w:szCs w:val="22"/>
                <w:lang w:eastAsia="en-GB"/>
              </w:rPr>
            </w:pPr>
            <w:r>
              <w:rPr>
                <w:rFonts w:ascii="Calibri" w:hAnsi="Calibri"/>
                <w:sz w:val="22"/>
                <w:szCs w:val="22"/>
                <w:lang w:eastAsia="en-GB"/>
              </w:rPr>
              <w:t>b</w:t>
            </w:r>
          </w:p>
        </w:tc>
        <w:tc>
          <w:tcPr>
            <w:tcW w:w="9922" w:type="dxa"/>
            <w:gridSpan w:val="5"/>
            <w:vAlign w:val="center"/>
          </w:tcPr>
          <w:p w:rsidR="008C77F1" w:rsidRPr="008F65C5" w:rsidRDefault="008C77F1" w:rsidP="008C77F1">
            <w:pPr>
              <w:pStyle w:val="BodyText2"/>
              <w:tabs>
                <w:tab w:val="clear" w:pos="7921"/>
                <w:tab w:val="clear" w:pos="15726"/>
                <w:tab w:val="left" w:pos="7938"/>
              </w:tabs>
              <w:spacing w:after="100" w:afterAutospacing="1"/>
              <w:jc w:val="left"/>
              <w:rPr>
                <w:rFonts w:ascii="Calibri" w:hAnsi="Calibri"/>
                <w:sz w:val="22"/>
                <w:szCs w:val="22"/>
                <w:highlight w:val="yellow"/>
                <w:lang w:eastAsia="en-GB"/>
              </w:rPr>
            </w:pPr>
            <w:r>
              <w:rPr>
                <w:rFonts w:ascii="Calibri" w:hAnsi="Calibri"/>
                <w:sz w:val="22"/>
                <w:szCs w:val="22"/>
                <w:lang w:eastAsia="en-GB"/>
              </w:rPr>
              <w:t>Associated Championships, Quest, BD Combined Training</w:t>
            </w:r>
          </w:p>
        </w:tc>
      </w:tr>
      <w:tr w:rsidR="008C77F1" w:rsidRPr="00982334" w:rsidTr="008C77F1">
        <w:trPr>
          <w:trHeight w:val="181"/>
        </w:trPr>
        <w:tc>
          <w:tcPr>
            <w:tcW w:w="568" w:type="dxa"/>
            <w:vMerge/>
            <w:vAlign w:val="center"/>
          </w:tcPr>
          <w:p w:rsidR="008C77F1" w:rsidRDefault="008C77F1" w:rsidP="0021358B">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8C77F1" w:rsidRDefault="008C77F1" w:rsidP="008C77F1">
            <w:pPr>
              <w:pStyle w:val="BodyText2"/>
              <w:tabs>
                <w:tab w:val="clear" w:pos="7921"/>
                <w:tab w:val="clear" w:pos="15726"/>
                <w:tab w:val="left" w:pos="7938"/>
              </w:tabs>
              <w:spacing w:after="100" w:afterAutospacing="1"/>
              <w:jc w:val="left"/>
              <w:rPr>
                <w:rFonts w:ascii="Calibri" w:hAnsi="Calibri"/>
                <w:sz w:val="22"/>
                <w:szCs w:val="22"/>
                <w:lang w:eastAsia="en-GB"/>
              </w:rPr>
            </w:pPr>
            <w:r>
              <w:rPr>
                <w:rFonts w:ascii="Calibri" w:hAnsi="Calibri"/>
                <w:sz w:val="22"/>
                <w:szCs w:val="22"/>
                <w:lang w:eastAsia="en-GB"/>
              </w:rPr>
              <w:t>1</w:t>
            </w:r>
            <w:r w:rsidRPr="008C77F1">
              <w:rPr>
                <w:rFonts w:ascii="Calibri" w:hAnsi="Calibri"/>
                <w:sz w:val="22"/>
                <w:szCs w:val="22"/>
                <w:vertAlign w:val="superscript"/>
                <w:lang w:eastAsia="en-GB"/>
              </w:rPr>
              <w:t>st</w:t>
            </w:r>
            <w:r>
              <w:rPr>
                <w:rFonts w:ascii="Calibri" w:hAnsi="Calibri"/>
                <w:sz w:val="22"/>
                <w:szCs w:val="22"/>
                <w:lang w:eastAsia="en-GB"/>
              </w:rPr>
              <w:t>-10</w:t>
            </w:r>
            <w:r w:rsidRPr="008C77F1">
              <w:rPr>
                <w:rFonts w:ascii="Calibri" w:hAnsi="Calibri"/>
                <w:sz w:val="22"/>
                <w:szCs w:val="22"/>
                <w:vertAlign w:val="superscript"/>
                <w:lang w:eastAsia="en-GB"/>
              </w:rPr>
              <w:t>th</w:t>
            </w:r>
            <w:r>
              <w:rPr>
                <w:rFonts w:ascii="Calibri" w:hAnsi="Calibri"/>
                <w:sz w:val="22"/>
                <w:szCs w:val="22"/>
                <w:lang w:eastAsia="en-GB"/>
              </w:rPr>
              <w:t xml:space="preserve"> placing at Finals</w:t>
            </w:r>
          </w:p>
        </w:tc>
        <w:tc>
          <w:tcPr>
            <w:tcW w:w="5528" w:type="dxa"/>
            <w:gridSpan w:val="2"/>
            <w:vAlign w:val="center"/>
          </w:tcPr>
          <w:p w:rsidR="008C77F1" w:rsidRDefault="008C77F1" w:rsidP="008C77F1">
            <w:pPr>
              <w:pStyle w:val="BodyText2"/>
              <w:tabs>
                <w:tab w:val="clear" w:pos="7921"/>
                <w:tab w:val="clear" w:pos="15726"/>
                <w:tab w:val="left" w:pos="7938"/>
              </w:tabs>
              <w:spacing w:after="100" w:afterAutospacing="1"/>
              <w:jc w:val="left"/>
              <w:rPr>
                <w:rFonts w:ascii="Calibri" w:hAnsi="Calibri"/>
                <w:sz w:val="22"/>
                <w:szCs w:val="22"/>
                <w:lang w:eastAsia="en-GB"/>
              </w:rPr>
            </w:pPr>
            <w:r>
              <w:rPr>
                <w:rFonts w:ascii="Calibri" w:hAnsi="Calibri"/>
                <w:sz w:val="22"/>
                <w:szCs w:val="22"/>
                <w:lang w:eastAsia="en-GB"/>
              </w:rPr>
              <w:t>50</w:t>
            </w:r>
          </w:p>
        </w:tc>
      </w:tr>
      <w:tr w:rsidR="008F65C5" w:rsidRPr="00982334" w:rsidTr="00935432">
        <w:trPr>
          <w:trHeight w:val="301"/>
        </w:trPr>
        <w:tc>
          <w:tcPr>
            <w:tcW w:w="568" w:type="dxa"/>
            <w:shd w:val="clear" w:color="auto" w:fill="D9D9D9" w:themeFill="background1" w:themeFillShade="D9"/>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5</w:t>
            </w:r>
          </w:p>
        </w:tc>
        <w:tc>
          <w:tcPr>
            <w:tcW w:w="9922" w:type="dxa"/>
            <w:gridSpan w:val="5"/>
            <w:shd w:val="clear" w:color="auto" w:fill="D9D9D9" w:themeFill="background1" w:themeFillShade="D9"/>
            <w:vAlign w:val="center"/>
          </w:tcPr>
          <w:p w:rsidR="008F65C5" w:rsidRPr="00982334" w:rsidRDefault="008F65C5" w:rsidP="008F65C5">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BS COMPETITIONS - Juniors and Seniors</w:t>
            </w:r>
          </w:p>
        </w:tc>
      </w:tr>
      <w:tr w:rsidR="008F65C5" w:rsidRPr="00982334" w:rsidTr="004B7056">
        <w:trPr>
          <w:trHeight w:val="181"/>
        </w:trPr>
        <w:tc>
          <w:tcPr>
            <w:tcW w:w="568" w:type="dxa"/>
            <w:vMerge w:val="restart"/>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8F65C5" w:rsidRPr="00982334" w:rsidRDefault="008F65C5" w:rsidP="008F65C5">
            <w:pPr>
              <w:tabs>
                <w:tab w:val="left" w:pos="6804"/>
                <w:tab w:val="left" w:pos="7938"/>
              </w:tabs>
            </w:pPr>
            <w:r w:rsidRPr="00982334">
              <w:t>Qualifying for Final</w:t>
            </w:r>
          </w:p>
        </w:tc>
        <w:tc>
          <w:tcPr>
            <w:tcW w:w="5528" w:type="dxa"/>
            <w:gridSpan w:val="2"/>
            <w:vAlign w:val="center"/>
          </w:tcPr>
          <w:p w:rsidR="008F65C5" w:rsidRPr="00982334" w:rsidRDefault="008F65C5" w:rsidP="008F65C5">
            <w:pPr>
              <w:tabs>
                <w:tab w:val="left" w:pos="6804"/>
                <w:tab w:val="left" w:pos="7938"/>
              </w:tabs>
            </w:pPr>
            <w:r w:rsidRPr="00982334">
              <w:t>200</w:t>
            </w:r>
          </w:p>
        </w:tc>
      </w:tr>
      <w:tr w:rsidR="008F65C5" w:rsidRPr="00982334" w:rsidTr="004B7056">
        <w:trPr>
          <w:trHeight w:val="181"/>
        </w:trPr>
        <w:tc>
          <w:tcPr>
            <w:tcW w:w="568" w:type="dxa"/>
            <w:vMerge/>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1</w:t>
            </w:r>
            <w:r w:rsidRPr="00982334">
              <w:rPr>
                <w:rFonts w:ascii="Calibri" w:hAnsi="Calibri"/>
                <w:sz w:val="22"/>
                <w:szCs w:val="22"/>
                <w:vertAlign w:val="superscript"/>
                <w:lang w:eastAsia="en-GB"/>
              </w:rPr>
              <w:t>st</w:t>
            </w:r>
            <w:r w:rsidRPr="00982334">
              <w:rPr>
                <w:rFonts w:ascii="Calibri" w:hAnsi="Calibri"/>
                <w:sz w:val="22"/>
                <w:szCs w:val="22"/>
                <w:lang w:eastAsia="en-GB"/>
              </w:rPr>
              <w:t>-6</w:t>
            </w:r>
            <w:r w:rsidRPr="00982334">
              <w:rPr>
                <w:rFonts w:ascii="Calibri" w:hAnsi="Calibri"/>
                <w:sz w:val="22"/>
                <w:szCs w:val="22"/>
                <w:vertAlign w:val="superscript"/>
                <w:lang w:eastAsia="en-GB"/>
              </w:rPr>
              <w:t>th</w:t>
            </w:r>
            <w:r w:rsidRPr="00982334">
              <w:rPr>
                <w:rFonts w:ascii="Calibri" w:hAnsi="Calibri"/>
                <w:sz w:val="22"/>
                <w:szCs w:val="22"/>
                <w:lang w:eastAsia="en-GB"/>
              </w:rPr>
              <w:t xml:space="preserve"> placing at Finals</w:t>
            </w:r>
          </w:p>
        </w:tc>
        <w:tc>
          <w:tcPr>
            <w:tcW w:w="5528" w:type="dxa"/>
            <w:gridSpan w:val="2"/>
            <w:vAlign w:val="center"/>
          </w:tcPr>
          <w:p w:rsidR="008F65C5" w:rsidRPr="00982334" w:rsidRDefault="008F65C5" w:rsidP="008F65C5">
            <w:pPr>
              <w:tabs>
                <w:tab w:val="left" w:pos="6804"/>
                <w:tab w:val="left" w:pos="7938"/>
              </w:tabs>
            </w:pPr>
            <w:r w:rsidRPr="00982334">
              <w:t>Double Points</w:t>
            </w:r>
          </w:p>
        </w:tc>
      </w:tr>
      <w:tr w:rsidR="008F65C5" w:rsidRPr="00982334" w:rsidTr="004B7056">
        <w:trPr>
          <w:trHeight w:val="181"/>
        </w:trPr>
        <w:tc>
          <w:tcPr>
            <w:tcW w:w="568" w:type="dxa"/>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7</w:t>
            </w:r>
            <w:r w:rsidRPr="00982334">
              <w:rPr>
                <w:rFonts w:ascii="Calibri" w:hAnsi="Calibri"/>
                <w:sz w:val="22"/>
                <w:szCs w:val="22"/>
                <w:vertAlign w:val="superscript"/>
                <w:lang w:eastAsia="en-GB"/>
              </w:rPr>
              <w:t>th</w:t>
            </w:r>
            <w:r w:rsidRPr="00982334">
              <w:rPr>
                <w:rFonts w:ascii="Calibri" w:hAnsi="Calibri"/>
                <w:sz w:val="22"/>
                <w:szCs w:val="22"/>
                <w:lang w:eastAsia="en-GB"/>
              </w:rPr>
              <w:t>-10</w:t>
            </w:r>
            <w:r w:rsidRPr="00982334">
              <w:rPr>
                <w:rFonts w:ascii="Calibri" w:hAnsi="Calibri"/>
                <w:sz w:val="22"/>
                <w:szCs w:val="22"/>
                <w:vertAlign w:val="superscript"/>
                <w:lang w:eastAsia="en-GB"/>
              </w:rPr>
              <w:t>th</w:t>
            </w:r>
            <w:r w:rsidRPr="00982334">
              <w:rPr>
                <w:rFonts w:ascii="Calibri" w:hAnsi="Calibri"/>
                <w:sz w:val="22"/>
                <w:szCs w:val="22"/>
                <w:lang w:eastAsia="en-GB"/>
              </w:rPr>
              <w:t xml:space="preserve"> placing at Finals</w:t>
            </w:r>
          </w:p>
        </w:tc>
        <w:tc>
          <w:tcPr>
            <w:tcW w:w="5528" w:type="dxa"/>
            <w:gridSpan w:val="2"/>
            <w:vAlign w:val="center"/>
          </w:tcPr>
          <w:p w:rsidR="008F65C5" w:rsidRPr="00982334" w:rsidRDefault="008C77F1" w:rsidP="008F65C5">
            <w:pPr>
              <w:tabs>
                <w:tab w:val="left" w:pos="6804"/>
                <w:tab w:val="left" w:pos="7938"/>
              </w:tabs>
            </w:pPr>
            <w:r w:rsidRPr="008C77F1">
              <w:rPr>
                <w:highlight w:val="yellow"/>
              </w:rPr>
              <w:t>100</w:t>
            </w:r>
          </w:p>
        </w:tc>
      </w:tr>
      <w:tr w:rsidR="008F65C5" w:rsidRPr="00982334" w:rsidTr="00935432">
        <w:trPr>
          <w:trHeight w:val="181"/>
        </w:trPr>
        <w:tc>
          <w:tcPr>
            <w:tcW w:w="568" w:type="dxa"/>
            <w:shd w:val="clear" w:color="auto" w:fill="D9D9D9" w:themeFill="background1" w:themeFillShade="D9"/>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r w:rsidRPr="00982334">
              <w:rPr>
                <w:rFonts w:ascii="Calibri" w:hAnsi="Calibri"/>
                <w:sz w:val="22"/>
                <w:szCs w:val="22"/>
                <w:lang w:eastAsia="en-GB"/>
              </w:rPr>
              <w:t>6</w:t>
            </w:r>
          </w:p>
        </w:tc>
        <w:tc>
          <w:tcPr>
            <w:tcW w:w="9922" w:type="dxa"/>
            <w:gridSpan w:val="5"/>
            <w:shd w:val="clear" w:color="auto" w:fill="D9D9D9" w:themeFill="background1" w:themeFillShade="D9"/>
            <w:vAlign w:val="center"/>
          </w:tcPr>
          <w:p w:rsidR="008F65C5" w:rsidRPr="00982334" w:rsidRDefault="008F65C5" w:rsidP="008F65C5">
            <w:pPr>
              <w:pStyle w:val="BodyText2"/>
              <w:tabs>
                <w:tab w:val="clear" w:pos="15726"/>
              </w:tabs>
              <w:jc w:val="left"/>
              <w:rPr>
                <w:rFonts w:ascii="Calibri" w:hAnsi="Calibri"/>
                <w:sz w:val="22"/>
                <w:szCs w:val="22"/>
                <w:lang w:eastAsia="en-GB"/>
              </w:rPr>
            </w:pPr>
            <w:r w:rsidRPr="00982334">
              <w:rPr>
                <w:rFonts w:ascii="Calibri" w:hAnsi="Calibri"/>
                <w:sz w:val="22"/>
                <w:szCs w:val="22"/>
                <w:lang w:eastAsia="en-GB"/>
              </w:rPr>
              <w:t>BRITISH EVENTING GRASSROOTS CHAMPIONSHIPS</w:t>
            </w:r>
          </w:p>
        </w:tc>
      </w:tr>
      <w:tr w:rsidR="008F65C5" w:rsidRPr="00982334" w:rsidTr="004B7056">
        <w:trPr>
          <w:trHeight w:val="181"/>
        </w:trPr>
        <w:tc>
          <w:tcPr>
            <w:tcW w:w="568" w:type="dxa"/>
            <w:vMerge w:val="restart"/>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8F65C5" w:rsidRPr="00982334" w:rsidRDefault="008F65C5" w:rsidP="008F65C5">
            <w:pPr>
              <w:tabs>
                <w:tab w:val="left" w:pos="6804"/>
                <w:tab w:val="left" w:pos="7938"/>
              </w:tabs>
            </w:pPr>
            <w:r w:rsidRPr="00982334">
              <w:t>Qualifying for Grassroots Championships</w:t>
            </w:r>
          </w:p>
        </w:tc>
        <w:tc>
          <w:tcPr>
            <w:tcW w:w="5528" w:type="dxa"/>
            <w:gridSpan w:val="2"/>
            <w:vAlign w:val="center"/>
          </w:tcPr>
          <w:p w:rsidR="008F65C5" w:rsidRPr="00982334" w:rsidRDefault="008F65C5" w:rsidP="008F65C5">
            <w:pPr>
              <w:tabs>
                <w:tab w:val="left" w:pos="6804"/>
                <w:tab w:val="left" w:pos="7938"/>
              </w:tabs>
            </w:pPr>
            <w:r w:rsidRPr="00982334">
              <w:t>200</w:t>
            </w:r>
          </w:p>
        </w:tc>
      </w:tr>
      <w:tr w:rsidR="008F65C5" w:rsidRPr="00982334" w:rsidTr="004B7056">
        <w:trPr>
          <w:trHeight w:val="181"/>
        </w:trPr>
        <w:tc>
          <w:tcPr>
            <w:tcW w:w="568" w:type="dxa"/>
            <w:vMerge/>
            <w:vAlign w:val="center"/>
          </w:tcPr>
          <w:p w:rsidR="008F65C5" w:rsidRPr="00982334" w:rsidRDefault="008F65C5" w:rsidP="008F65C5">
            <w:pPr>
              <w:pStyle w:val="BodyText2"/>
              <w:tabs>
                <w:tab w:val="clear" w:pos="7921"/>
                <w:tab w:val="clear" w:pos="15726"/>
                <w:tab w:val="left" w:pos="7938"/>
              </w:tabs>
              <w:jc w:val="left"/>
              <w:rPr>
                <w:rFonts w:ascii="Calibri" w:hAnsi="Calibri"/>
                <w:sz w:val="22"/>
                <w:szCs w:val="22"/>
                <w:lang w:eastAsia="en-GB"/>
              </w:rPr>
            </w:pPr>
          </w:p>
        </w:tc>
        <w:tc>
          <w:tcPr>
            <w:tcW w:w="4394" w:type="dxa"/>
            <w:gridSpan w:val="3"/>
            <w:vAlign w:val="center"/>
          </w:tcPr>
          <w:p w:rsidR="008F65C5" w:rsidRPr="00982334" w:rsidRDefault="008F65C5" w:rsidP="008F65C5">
            <w:pPr>
              <w:tabs>
                <w:tab w:val="left" w:pos="6804"/>
                <w:tab w:val="left" w:pos="7938"/>
              </w:tabs>
            </w:pPr>
            <w:r w:rsidRPr="00982334">
              <w:t>1</w:t>
            </w:r>
            <w:r w:rsidRPr="00982334">
              <w:rPr>
                <w:vertAlign w:val="superscript"/>
              </w:rPr>
              <w:t>st</w:t>
            </w:r>
            <w:r w:rsidRPr="00982334">
              <w:t>-10</w:t>
            </w:r>
            <w:r w:rsidRPr="00982334">
              <w:rPr>
                <w:vertAlign w:val="superscript"/>
              </w:rPr>
              <w:t>th</w:t>
            </w:r>
            <w:r w:rsidRPr="00982334">
              <w:t xml:space="preserve"> placing at Grassroots Championships</w:t>
            </w:r>
          </w:p>
        </w:tc>
        <w:tc>
          <w:tcPr>
            <w:tcW w:w="5528" w:type="dxa"/>
            <w:gridSpan w:val="2"/>
            <w:vAlign w:val="center"/>
          </w:tcPr>
          <w:p w:rsidR="008F65C5" w:rsidRPr="00982334" w:rsidRDefault="008F65C5" w:rsidP="008F65C5">
            <w:pPr>
              <w:tabs>
                <w:tab w:val="left" w:pos="6804"/>
                <w:tab w:val="left" w:pos="7938"/>
              </w:tabs>
            </w:pPr>
            <w:r w:rsidRPr="00982334">
              <w:t>Double points</w:t>
            </w:r>
          </w:p>
        </w:tc>
      </w:tr>
    </w:tbl>
    <w:p w:rsidR="0033436C" w:rsidRPr="00982334" w:rsidRDefault="0033436C"/>
    <w:p w:rsidR="0033436C" w:rsidRPr="00982334" w:rsidRDefault="0033436C">
      <w:pPr>
        <w:spacing w:after="0"/>
      </w:pPr>
      <w:r w:rsidRPr="00982334">
        <w:br w:type="page"/>
      </w:r>
      <w:r w:rsidR="006174AA" w:rsidRPr="00982334">
        <w:rPr>
          <w:rStyle w:val="IntenseEmphasis"/>
          <w:rFonts w:ascii="Cambria" w:hAnsi="Cambria"/>
          <w:bCs/>
          <w:sz w:val="24"/>
          <w:szCs w:val="24"/>
        </w:rPr>
        <w:lastRenderedPageBreak/>
        <w:t>Bonuses (continued)</w:t>
      </w:r>
    </w:p>
    <w:tbl>
      <w:tblPr>
        <w:tblpPr w:leftFromText="180" w:rightFromText="180" w:horzAnchor="margin" w:tblpY="5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851"/>
        <w:gridCol w:w="931"/>
        <w:gridCol w:w="61"/>
        <w:gridCol w:w="567"/>
        <w:gridCol w:w="304"/>
        <w:gridCol w:w="931"/>
        <w:gridCol w:w="750"/>
        <w:gridCol w:w="182"/>
        <w:gridCol w:w="931"/>
        <w:gridCol w:w="932"/>
        <w:gridCol w:w="932"/>
      </w:tblGrid>
      <w:tr w:rsidR="00A50C39" w:rsidRPr="00982334" w:rsidTr="00935432">
        <w:trPr>
          <w:trHeight w:val="315"/>
        </w:trPr>
        <w:tc>
          <w:tcPr>
            <w:tcW w:w="567" w:type="dxa"/>
            <w:shd w:val="clear" w:color="auto" w:fill="D9D9D9" w:themeFill="background1" w:themeFillShade="D9"/>
            <w:vAlign w:val="center"/>
            <w:hideMark/>
          </w:tcPr>
          <w:p w:rsidR="00A50C39" w:rsidRPr="003E0827" w:rsidRDefault="00A50C39" w:rsidP="003E0827">
            <w:pPr>
              <w:pStyle w:val="BodyText2"/>
              <w:tabs>
                <w:tab w:val="clear" w:pos="15726"/>
              </w:tabs>
              <w:jc w:val="left"/>
              <w:rPr>
                <w:rFonts w:ascii="Calibri" w:hAnsi="Calibri"/>
                <w:sz w:val="22"/>
                <w:szCs w:val="22"/>
                <w:lang w:eastAsia="en-GB"/>
              </w:rPr>
            </w:pPr>
            <w:r w:rsidRPr="003E0827">
              <w:rPr>
                <w:rFonts w:ascii="Calibri" w:hAnsi="Calibri"/>
                <w:sz w:val="22"/>
                <w:szCs w:val="22"/>
                <w:lang w:eastAsia="en-GB"/>
              </w:rPr>
              <w:t>7</w:t>
            </w:r>
          </w:p>
        </w:tc>
        <w:tc>
          <w:tcPr>
            <w:tcW w:w="9923" w:type="dxa"/>
            <w:gridSpan w:val="12"/>
            <w:shd w:val="clear" w:color="auto" w:fill="D9D9D9" w:themeFill="background1" w:themeFillShade="D9"/>
            <w:vAlign w:val="center"/>
            <w:hideMark/>
          </w:tcPr>
          <w:p w:rsidR="00A50C39" w:rsidRPr="003E0827" w:rsidRDefault="00A50C39" w:rsidP="003E0827">
            <w:pPr>
              <w:pStyle w:val="BodyText2"/>
              <w:tabs>
                <w:tab w:val="clear" w:pos="15726"/>
              </w:tabs>
              <w:jc w:val="left"/>
              <w:rPr>
                <w:rFonts w:ascii="Calibri" w:hAnsi="Calibri"/>
                <w:sz w:val="22"/>
                <w:szCs w:val="22"/>
                <w:lang w:eastAsia="en-GB"/>
              </w:rPr>
            </w:pPr>
            <w:r w:rsidRPr="003E0827">
              <w:rPr>
                <w:rFonts w:ascii="Calibri" w:hAnsi="Calibri"/>
                <w:sz w:val="22"/>
                <w:szCs w:val="22"/>
                <w:lang w:eastAsia="en-GB"/>
              </w:rPr>
              <w:t>UNAFFILIATED DRESSAGE/SHOW JUMPING/HORSE TRIALS/CROSS COUNTRY CHAMPIONSHIPS</w:t>
            </w:r>
          </w:p>
          <w:p w:rsidR="00EE4F90" w:rsidRPr="003E0827" w:rsidRDefault="00A50C39" w:rsidP="003E0827">
            <w:pPr>
              <w:pStyle w:val="BodyText2"/>
              <w:tabs>
                <w:tab w:val="clear" w:pos="15726"/>
              </w:tabs>
              <w:jc w:val="left"/>
              <w:rPr>
                <w:rFonts w:ascii="Calibri" w:hAnsi="Calibri"/>
                <w:sz w:val="22"/>
                <w:szCs w:val="22"/>
                <w:lang w:eastAsia="en-GB"/>
              </w:rPr>
            </w:pPr>
            <w:r w:rsidRPr="003E0827">
              <w:rPr>
                <w:rFonts w:ascii="Calibri" w:hAnsi="Calibri"/>
                <w:sz w:val="22"/>
                <w:szCs w:val="22"/>
                <w:lang w:eastAsia="en-GB"/>
              </w:rPr>
              <w:t xml:space="preserve">Plus all other BSPS, </w:t>
            </w:r>
            <w:r w:rsidR="00401E0D" w:rsidRPr="003E0827">
              <w:rPr>
                <w:rFonts w:ascii="Calibri" w:hAnsi="Calibri"/>
                <w:sz w:val="22"/>
                <w:szCs w:val="22"/>
                <w:lang w:eastAsia="en-GB"/>
              </w:rPr>
              <w:t>UKPHL</w:t>
            </w:r>
            <w:r w:rsidRPr="003E0827">
              <w:rPr>
                <w:rFonts w:ascii="Calibri" w:hAnsi="Calibri"/>
                <w:sz w:val="22"/>
                <w:szCs w:val="22"/>
                <w:lang w:eastAsia="en-GB"/>
              </w:rPr>
              <w:t>, NPS, EQUIFEST, ROYAL LONDON AND TSR RIDDEN or WHP CHAMPIONSHIPS</w:t>
            </w:r>
          </w:p>
        </w:tc>
      </w:tr>
      <w:tr w:rsidR="00A50C39" w:rsidRPr="00982334" w:rsidTr="00BA7FDA">
        <w:trPr>
          <w:trHeight w:val="315"/>
        </w:trPr>
        <w:tc>
          <w:tcPr>
            <w:tcW w:w="567" w:type="dxa"/>
            <w:vMerge w:val="restart"/>
            <w:shd w:val="clear" w:color="auto" w:fill="auto"/>
            <w:vAlign w:val="center"/>
            <w:hideMark/>
          </w:tcPr>
          <w:p w:rsidR="00A50C39" w:rsidRPr="00982334" w:rsidRDefault="00A50C39" w:rsidP="00BA7FDA">
            <w:pPr>
              <w:spacing w:after="0"/>
              <w:rPr>
                <w:b/>
                <w:bCs/>
                <w:color w:val="000000"/>
              </w:rPr>
            </w:pPr>
            <w:r w:rsidRPr="00982334">
              <w:t>a</w:t>
            </w:r>
          </w:p>
        </w:tc>
        <w:tc>
          <w:tcPr>
            <w:tcW w:w="9923" w:type="dxa"/>
            <w:gridSpan w:val="12"/>
            <w:shd w:val="clear" w:color="auto" w:fill="auto"/>
            <w:vAlign w:val="center"/>
          </w:tcPr>
          <w:p w:rsidR="00A50C39" w:rsidRPr="00982334" w:rsidRDefault="00A50C39" w:rsidP="00BA7FDA">
            <w:pPr>
              <w:spacing w:after="0"/>
              <w:rPr>
                <w:rFonts w:ascii="Times New Roman" w:hAnsi="Times New Roman"/>
                <w:color w:val="000000"/>
              </w:rPr>
            </w:pPr>
            <w:r w:rsidRPr="00982334">
              <w:rPr>
                <w:caps/>
                <w:color w:val="000000"/>
              </w:rPr>
              <w:t>championship</w:t>
            </w:r>
            <w:r w:rsidR="00D3343A">
              <w:rPr>
                <w:caps/>
                <w:color w:val="000000"/>
              </w:rPr>
              <w:t xml:space="preserve"> FINALS</w:t>
            </w:r>
            <w:r w:rsidRPr="00982334">
              <w:rPr>
                <w:caps/>
                <w:color w:val="000000"/>
              </w:rPr>
              <w:t xml:space="preserve"> </w:t>
            </w:r>
            <w:r w:rsidRPr="00982334">
              <w:rPr>
                <w:rFonts w:cs="Calibri"/>
                <w:caps/>
                <w:color w:val="000000"/>
              </w:rPr>
              <w:t>(n</w:t>
            </w:r>
            <w:r w:rsidRPr="00982334">
              <w:rPr>
                <w:rFonts w:cs="Calibri"/>
                <w:color w:val="000000"/>
              </w:rPr>
              <w:t>o bonuses for non-championship classes at Championships)</w:t>
            </w:r>
          </w:p>
        </w:tc>
      </w:tr>
      <w:tr w:rsidR="00A50C39" w:rsidRPr="00982334" w:rsidTr="00BA7FDA">
        <w:trPr>
          <w:trHeight w:val="315"/>
        </w:trPr>
        <w:tc>
          <w:tcPr>
            <w:tcW w:w="567" w:type="dxa"/>
            <w:vMerge/>
            <w:shd w:val="clear" w:color="auto" w:fill="auto"/>
            <w:vAlign w:val="center"/>
          </w:tcPr>
          <w:p w:rsidR="00A50C39" w:rsidRPr="00982334" w:rsidRDefault="00A50C39" w:rsidP="00BA7FDA">
            <w:pPr>
              <w:spacing w:after="0"/>
              <w:rPr>
                <w:b/>
                <w:bCs/>
                <w:color w:val="000000"/>
              </w:rPr>
            </w:pPr>
          </w:p>
        </w:tc>
        <w:tc>
          <w:tcPr>
            <w:tcW w:w="4394" w:type="dxa"/>
            <w:gridSpan w:val="4"/>
            <w:shd w:val="clear" w:color="auto" w:fill="auto"/>
            <w:vAlign w:val="center"/>
          </w:tcPr>
          <w:p w:rsidR="00A50C39" w:rsidRPr="00982334" w:rsidRDefault="00A50C39" w:rsidP="00BA7FDA">
            <w:pPr>
              <w:spacing w:after="0"/>
              <w:rPr>
                <w:color w:val="000000"/>
              </w:rPr>
            </w:pPr>
            <w:r w:rsidRPr="00982334">
              <w:rPr>
                <w:color w:val="000000"/>
              </w:rPr>
              <w:t>1</w:t>
            </w:r>
            <w:r w:rsidRPr="00982334">
              <w:rPr>
                <w:color w:val="000000"/>
                <w:vertAlign w:val="superscript"/>
              </w:rPr>
              <w:t>st</w:t>
            </w:r>
            <w:r w:rsidRPr="00982334">
              <w:rPr>
                <w:color w:val="000000"/>
              </w:rPr>
              <w:t>-10</w:t>
            </w:r>
            <w:r w:rsidRPr="00982334">
              <w:rPr>
                <w:color w:val="000000"/>
                <w:vertAlign w:val="superscript"/>
              </w:rPr>
              <w:t>th</w:t>
            </w:r>
            <w:r w:rsidRPr="00982334">
              <w:rPr>
                <w:color w:val="000000"/>
              </w:rPr>
              <w:t xml:space="preserve"> placing at Final (or as many placings as awarded, down to 10</w:t>
            </w:r>
            <w:r w:rsidRPr="00982334">
              <w:rPr>
                <w:color w:val="000000"/>
                <w:vertAlign w:val="superscript"/>
              </w:rPr>
              <w:t>th</w:t>
            </w:r>
            <w:r w:rsidRPr="00982334">
              <w:rPr>
                <w:color w:val="000000"/>
              </w:rPr>
              <w:t>)</w:t>
            </w:r>
          </w:p>
        </w:tc>
        <w:tc>
          <w:tcPr>
            <w:tcW w:w="5529" w:type="dxa"/>
            <w:gridSpan w:val="8"/>
            <w:shd w:val="clear" w:color="auto" w:fill="auto"/>
            <w:vAlign w:val="center"/>
          </w:tcPr>
          <w:p w:rsidR="00A50C39" w:rsidRPr="00982334" w:rsidRDefault="00A50C39" w:rsidP="00BA7FDA">
            <w:pPr>
              <w:spacing w:after="0"/>
              <w:rPr>
                <w:color w:val="000000"/>
              </w:rPr>
            </w:pPr>
            <w:r w:rsidRPr="00982334">
              <w:rPr>
                <w:color w:val="000000"/>
              </w:rPr>
              <w:t>50</w:t>
            </w:r>
          </w:p>
        </w:tc>
      </w:tr>
      <w:tr w:rsidR="00A50C39" w:rsidRPr="00982334" w:rsidTr="00BA7FDA">
        <w:trPr>
          <w:trHeight w:val="315"/>
        </w:trPr>
        <w:tc>
          <w:tcPr>
            <w:tcW w:w="567" w:type="dxa"/>
            <w:vMerge w:val="restart"/>
            <w:shd w:val="clear" w:color="auto" w:fill="auto"/>
            <w:vAlign w:val="center"/>
          </w:tcPr>
          <w:p w:rsidR="00A50C39" w:rsidRPr="00982334" w:rsidRDefault="00D3343A" w:rsidP="00BA7FDA">
            <w:pPr>
              <w:spacing w:after="0"/>
              <w:rPr>
                <w:b/>
                <w:bCs/>
                <w:color w:val="000000"/>
              </w:rPr>
            </w:pPr>
            <w:r>
              <w:t>b</w:t>
            </w:r>
          </w:p>
        </w:tc>
        <w:tc>
          <w:tcPr>
            <w:tcW w:w="9923" w:type="dxa"/>
            <w:gridSpan w:val="12"/>
            <w:shd w:val="clear" w:color="auto" w:fill="auto"/>
            <w:vAlign w:val="center"/>
          </w:tcPr>
          <w:p w:rsidR="00A50C39" w:rsidRPr="00982334" w:rsidRDefault="00A50C39" w:rsidP="00BA7FDA">
            <w:pPr>
              <w:spacing w:after="0"/>
              <w:rPr>
                <w:color w:val="000000"/>
              </w:rPr>
            </w:pPr>
            <w:r w:rsidRPr="00982334">
              <w:rPr>
                <w:color w:val="000000"/>
              </w:rPr>
              <w:t xml:space="preserve">ALL NPS M&amp;M WHP CHAMPIONSHIPS, BDS NATIONAL CHAMPIONSHIPS  </w:t>
            </w:r>
            <w:r w:rsidRPr="00982334">
              <w:rPr>
                <w:rFonts w:cs="Calibri"/>
                <w:caps/>
                <w:color w:val="000000"/>
              </w:rPr>
              <w:t>(n</w:t>
            </w:r>
            <w:r w:rsidRPr="00982334">
              <w:rPr>
                <w:rFonts w:cs="Calibri"/>
                <w:color w:val="000000"/>
              </w:rPr>
              <w:t>o bonuses for non-championship classes at Championships)</w:t>
            </w:r>
            <w:r w:rsidRPr="00982334">
              <w:rPr>
                <w:color w:val="000000"/>
              </w:rPr>
              <w:t xml:space="preserve">   </w:t>
            </w:r>
          </w:p>
        </w:tc>
      </w:tr>
      <w:tr w:rsidR="00A50C39" w:rsidRPr="00982334" w:rsidTr="00BA7FDA">
        <w:trPr>
          <w:trHeight w:val="315"/>
        </w:trPr>
        <w:tc>
          <w:tcPr>
            <w:tcW w:w="567" w:type="dxa"/>
            <w:vMerge/>
            <w:shd w:val="clear" w:color="auto" w:fill="auto"/>
            <w:vAlign w:val="center"/>
          </w:tcPr>
          <w:p w:rsidR="00A50C39" w:rsidRPr="00982334" w:rsidRDefault="00A50C39" w:rsidP="00BA7FDA">
            <w:pPr>
              <w:spacing w:after="0"/>
            </w:pPr>
          </w:p>
        </w:tc>
        <w:tc>
          <w:tcPr>
            <w:tcW w:w="4394" w:type="dxa"/>
            <w:gridSpan w:val="4"/>
            <w:shd w:val="clear" w:color="auto" w:fill="auto"/>
            <w:vAlign w:val="center"/>
          </w:tcPr>
          <w:p w:rsidR="00A50C39" w:rsidRPr="00982334" w:rsidRDefault="00A50C39" w:rsidP="00BA7FDA">
            <w:pPr>
              <w:spacing w:after="0"/>
              <w:rPr>
                <w:color w:val="000000"/>
              </w:rPr>
            </w:pPr>
            <w:r w:rsidRPr="00982334">
              <w:rPr>
                <w:color w:val="000000"/>
              </w:rPr>
              <w:t>Qualifier</w:t>
            </w:r>
          </w:p>
        </w:tc>
        <w:tc>
          <w:tcPr>
            <w:tcW w:w="5529" w:type="dxa"/>
            <w:gridSpan w:val="8"/>
            <w:shd w:val="clear" w:color="auto" w:fill="auto"/>
            <w:vAlign w:val="center"/>
          </w:tcPr>
          <w:p w:rsidR="00A50C39" w:rsidRPr="00982334" w:rsidRDefault="00A50C39" w:rsidP="00BA7FDA">
            <w:pPr>
              <w:spacing w:after="0"/>
              <w:rPr>
                <w:color w:val="000000"/>
              </w:rPr>
            </w:pPr>
            <w:r w:rsidRPr="00982334">
              <w:rPr>
                <w:color w:val="000000"/>
              </w:rPr>
              <w:t>100</w:t>
            </w:r>
          </w:p>
        </w:tc>
      </w:tr>
      <w:tr w:rsidR="00A50C39" w:rsidRPr="00982334" w:rsidTr="00BA7FDA">
        <w:trPr>
          <w:trHeight w:val="315"/>
        </w:trPr>
        <w:tc>
          <w:tcPr>
            <w:tcW w:w="567" w:type="dxa"/>
            <w:vMerge/>
            <w:shd w:val="clear" w:color="auto" w:fill="auto"/>
            <w:vAlign w:val="center"/>
          </w:tcPr>
          <w:p w:rsidR="00A50C39" w:rsidRPr="00982334" w:rsidRDefault="00A50C39" w:rsidP="00BA7FDA">
            <w:pPr>
              <w:spacing w:after="0"/>
            </w:pPr>
          </w:p>
        </w:tc>
        <w:tc>
          <w:tcPr>
            <w:tcW w:w="4394" w:type="dxa"/>
            <w:gridSpan w:val="4"/>
            <w:shd w:val="clear" w:color="auto" w:fill="auto"/>
            <w:vAlign w:val="center"/>
          </w:tcPr>
          <w:p w:rsidR="00A50C39" w:rsidRPr="00982334" w:rsidRDefault="00A50C39" w:rsidP="00BA7FDA">
            <w:pPr>
              <w:spacing w:after="0"/>
              <w:rPr>
                <w:color w:val="000000"/>
              </w:rPr>
            </w:pPr>
            <w:r w:rsidRPr="00982334">
              <w:rPr>
                <w:color w:val="000000"/>
              </w:rPr>
              <w:t>1</w:t>
            </w:r>
            <w:r w:rsidRPr="00982334">
              <w:rPr>
                <w:color w:val="000000"/>
                <w:vertAlign w:val="superscript"/>
              </w:rPr>
              <w:t>st</w:t>
            </w:r>
            <w:r w:rsidRPr="00982334">
              <w:rPr>
                <w:color w:val="000000"/>
              </w:rPr>
              <w:t>-6</w:t>
            </w:r>
            <w:r w:rsidRPr="00982334">
              <w:rPr>
                <w:color w:val="000000"/>
                <w:vertAlign w:val="superscript"/>
              </w:rPr>
              <w:t>th</w:t>
            </w:r>
            <w:r w:rsidRPr="00982334">
              <w:rPr>
                <w:color w:val="000000"/>
              </w:rPr>
              <w:t xml:space="preserve"> placing in Championship</w:t>
            </w:r>
          </w:p>
        </w:tc>
        <w:tc>
          <w:tcPr>
            <w:tcW w:w="5529" w:type="dxa"/>
            <w:gridSpan w:val="8"/>
            <w:shd w:val="clear" w:color="auto" w:fill="auto"/>
            <w:vAlign w:val="center"/>
          </w:tcPr>
          <w:p w:rsidR="00A50C39" w:rsidRPr="00982334" w:rsidRDefault="00A50C39" w:rsidP="00BA7FDA">
            <w:pPr>
              <w:spacing w:after="0"/>
              <w:rPr>
                <w:color w:val="000000"/>
              </w:rPr>
            </w:pPr>
            <w:r w:rsidRPr="00982334">
              <w:rPr>
                <w:color w:val="000000"/>
              </w:rPr>
              <w:t>Double points</w:t>
            </w:r>
          </w:p>
        </w:tc>
      </w:tr>
      <w:tr w:rsidR="00A50C39" w:rsidRPr="00982334" w:rsidTr="00BA7FDA">
        <w:trPr>
          <w:trHeight w:val="315"/>
        </w:trPr>
        <w:tc>
          <w:tcPr>
            <w:tcW w:w="10490" w:type="dxa"/>
            <w:gridSpan w:val="13"/>
            <w:shd w:val="clear" w:color="auto" w:fill="auto"/>
            <w:vAlign w:val="center"/>
          </w:tcPr>
          <w:p w:rsidR="00A50C39" w:rsidRPr="00982334" w:rsidRDefault="00A50C39" w:rsidP="00BA7FDA">
            <w:pPr>
              <w:spacing w:after="0"/>
              <w:rPr>
                <w:color w:val="000000"/>
              </w:rPr>
            </w:pPr>
            <w:r w:rsidRPr="00982334">
              <w:rPr>
                <w:color w:val="000000"/>
              </w:rPr>
              <w:t>When there is an overall Championship in 7</w:t>
            </w:r>
            <w:r w:rsidR="00D3343A">
              <w:rPr>
                <w:color w:val="000000"/>
              </w:rPr>
              <w:t>a</w:t>
            </w:r>
            <w:r w:rsidRPr="00982334">
              <w:rPr>
                <w:color w:val="000000"/>
              </w:rPr>
              <w:t xml:space="preserve"> and 7</w:t>
            </w:r>
            <w:r w:rsidR="00D3343A">
              <w:rPr>
                <w:color w:val="000000"/>
              </w:rPr>
              <w:t>b</w:t>
            </w:r>
          </w:p>
        </w:tc>
      </w:tr>
      <w:tr w:rsidR="00A50C39" w:rsidRPr="00982334" w:rsidTr="00BA7FDA">
        <w:trPr>
          <w:trHeight w:val="315"/>
        </w:trPr>
        <w:tc>
          <w:tcPr>
            <w:tcW w:w="567" w:type="dxa"/>
            <w:shd w:val="clear" w:color="auto" w:fill="auto"/>
            <w:vAlign w:val="center"/>
          </w:tcPr>
          <w:p w:rsidR="00A50C39" w:rsidRPr="00982334" w:rsidRDefault="00A50C39" w:rsidP="00BA7FDA">
            <w:pPr>
              <w:spacing w:after="0"/>
              <w:rPr>
                <w:color w:val="000000"/>
              </w:rPr>
            </w:pPr>
          </w:p>
        </w:tc>
        <w:tc>
          <w:tcPr>
            <w:tcW w:w="2551" w:type="dxa"/>
            <w:shd w:val="clear" w:color="auto" w:fill="auto"/>
            <w:vAlign w:val="center"/>
          </w:tcPr>
          <w:p w:rsidR="00A50C39" w:rsidRPr="00982334" w:rsidRDefault="00A50C39" w:rsidP="00BA7FDA">
            <w:pPr>
              <w:spacing w:after="0"/>
              <w:rPr>
                <w:color w:val="000000"/>
              </w:rPr>
            </w:pPr>
            <w:r w:rsidRPr="00982334">
              <w:rPr>
                <w:color w:val="000000"/>
              </w:rPr>
              <w:t>Champion</w:t>
            </w:r>
          </w:p>
        </w:tc>
        <w:tc>
          <w:tcPr>
            <w:tcW w:w="1843" w:type="dxa"/>
            <w:gridSpan w:val="3"/>
            <w:shd w:val="clear" w:color="auto" w:fill="auto"/>
            <w:vAlign w:val="center"/>
          </w:tcPr>
          <w:p w:rsidR="00A50C39" w:rsidRPr="00982334" w:rsidRDefault="00A50C39" w:rsidP="00BA7FDA">
            <w:pPr>
              <w:spacing w:after="0"/>
              <w:rPr>
                <w:color w:val="000000"/>
              </w:rPr>
            </w:pPr>
            <w:r w:rsidRPr="00982334">
              <w:rPr>
                <w:color w:val="000000"/>
              </w:rPr>
              <w:t>150</w:t>
            </w:r>
          </w:p>
        </w:tc>
        <w:tc>
          <w:tcPr>
            <w:tcW w:w="2552" w:type="dxa"/>
            <w:gridSpan w:val="4"/>
            <w:shd w:val="clear" w:color="auto" w:fill="auto"/>
            <w:vAlign w:val="center"/>
          </w:tcPr>
          <w:p w:rsidR="00A50C39" w:rsidRPr="00982334" w:rsidRDefault="00A50C39" w:rsidP="00BA7FDA">
            <w:pPr>
              <w:spacing w:after="0"/>
              <w:rPr>
                <w:color w:val="000000"/>
              </w:rPr>
            </w:pPr>
            <w:r w:rsidRPr="00982334">
              <w:rPr>
                <w:color w:val="000000"/>
              </w:rPr>
              <w:t>Reserve</w:t>
            </w:r>
          </w:p>
        </w:tc>
        <w:tc>
          <w:tcPr>
            <w:tcW w:w="2977" w:type="dxa"/>
            <w:gridSpan w:val="4"/>
            <w:shd w:val="clear" w:color="auto" w:fill="auto"/>
            <w:vAlign w:val="center"/>
          </w:tcPr>
          <w:p w:rsidR="00A50C39" w:rsidRPr="00982334" w:rsidRDefault="00D3343A" w:rsidP="00BA7FDA">
            <w:pPr>
              <w:spacing w:after="0"/>
              <w:rPr>
                <w:color w:val="000000"/>
              </w:rPr>
            </w:pPr>
            <w:r w:rsidRPr="00D3343A">
              <w:rPr>
                <w:color w:val="000000"/>
                <w:highlight w:val="yellow"/>
              </w:rPr>
              <w:t>100</w:t>
            </w:r>
          </w:p>
        </w:tc>
      </w:tr>
      <w:tr w:rsidR="00BA7FDA" w:rsidRPr="00982334" w:rsidTr="00935432">
        <w:trPr>
          <w:trHeight w:val="315"/>
        </w:trPr>
        <w:tc>
          <w:tcPr>
            <w:tcW w:w="567" w:type="dxa"/>
            <w:shd w:val="clear" w:color="auto" w:fill="D9D9D9" w:themeFill="background1" w:themeFillShade="D9"/>
            <w:vAlign w:val="center"/>
          </w:tcPr>
          <w:p w:rsidR="00BA7FDA" w:rsidRPr="00982334" w:rsidRDefault="00BA7FDA" w:rsidP="00BA7FDA">
            <w:pPr>
              <w:spacing w:after="0"/>
              <w:rPr>
                <w:color w:val="000000"/>
              </w:rPr>
            </w:pPr>
            <w:r w:rsidRPr="00982334">
              <w:rPr>
                <w:color w:val="000000"/>
              </w:rPr>
              <w:t>8</w:t>
            </w:r>
          </w:p>
        </w:tc>
        <w:tc>
          <w:tcPr>
            <w:tcW w:w="9923" w:type="dxa"/>
            <w:gridSpan w:val="12"/>
            <w:shd w:val="clear" w:color="auto" w:fill="D9D9D9" w:themeFill="background1" w:themeFillShade="D9"/>
            <w:vAlign w:val="center"/>
          </w:tcPr>
          <w:p w:rsidR="00BA7FDA" w:rsidRPr="00982334" w:rsidRDefault="00BA7FDA" w:rsidP="00BA7FDA">
            <w:pPr>
              <w:spacing w:after="0"/>
              <w:rPr>
                <w:color w:val="000000"/>
              </w:rPr>
            </w:pPr>
            <w:r w:rsidRPr="00982334">
              <w:rPr>
                <w:color w:val="000000"/>
              </w:rPr>
              <w:t>HORSE OF THE YEAR SHOW/ROYAL INTERNATIONAL HORSE SHOW/OLYMPIA QUALIFIERS</w:t>
            </w:r>
          </w:p>
        </w:tc>
      </w:tr>
      <w:tr w:rsidR="00BA7FDA" w:rsidRPr="00982334" w:rsidTr="00BA7FDA">
        <w:trPr>
          <w:trHeight w:val="315"/>
        </w:trPr>
        <w:tc>
          <w:tcPr>
            <w:tcW w:w="567" w:type="dxa"/>
            <w:vMerge w:val="restart"/>
            <w:shd w:val="clear" w:color="auto" w:fill="auto"/>
            <w:vAlign w:val="center"/>
          </w:tcPr>
          <w:p w:rsidR="00BA7FDA" w:rsidRPr="00982334" w:rsidRDefault="00BA7FDA" w:rsidP="00BA7FDA">
            <w:pPr>
              <w:spacing w:after="0"/>
              <w:rPr>
                <w:color w:val="000000"/>
              </w:rPr>
            </w:pPr>
          </w:p>
        </w:tc>
        <w:tc>
          <w:tcPr>
            <w:tcW w:w="4961" w:type="dxa"/>
            <w:gridSpan w:val="5"/>
            <w:shd w:val="clear" w:color="auto" w:fill="auto"/>
            <w:vAlign w:val="center"/>
          </w:tcPr>
          <w:p w:rsidR="00BA7FDA" w:rsidRPr="00982334" w:rsidRDefault="00BA7FDA" w:rsidP="00BA7FDA">
            <w:pPr>
              <w:spacing w:after="0"/>
              <w:rPr>
                <w:color w:val="000000"/>
              </w:rPr>
            </w:pPr>
            <w:r w:rsidRPr="00982334">
              <w:rPr>
                <w:color w:val="000000"/>
              </w:rPr>
              <w:t>Qualifying pony  (ridden)</w:t>
            </w:r>
          </w:p>
        </w:tc>
        <w:tc>
          <w:tcPr>
            <w:tcW w:w="4962" w:type="dxa"/>
            <w:gridSpan w:val="7"/>
            <w:shd w:val="clear" w:color="auto" w:fill="auto"/>
            <w:vAlign w:val="center"/>
          </w:tcPr>
          <w:p w:rsidR="00BA7FDA" w:rsidRPr="00982334" w:rsidRDefault="00BA7FDA" w:rsidP="00BA7FDA">
            <w:pPr>
              <w:spacing w:after="0"/>
              <w:rPr>
                <w:color w:val="000000"/>
              </w:rPr>
            </w:pPr>
            <w:r w:rsidRPr="00982334">
              <w:rPr>
                <w:color w:val="000000"/>
              </w:rPr>
              <w:t>150</w:t>
            </w:r>
          </w:p>
        </w:tc>
      </w:tr>
      <w:tr w:rsidR="00BA7FDA" w:rsidRPr="00982334" w:rsidTr="00BA7FDA">
        <w:trPr>
          <w:trHeight w:val="315"/>
        </w:trPr>
        <w:tc>
          <w:tcPr>
            <w:tcW w:w="567" w:type="dxa"/>
            <w:vMerge/>
            <w:shd w:val="clear" w:color="auto" w:fill="auto"/>
            <w:vAlign w:val="center"/>
          </w:tcPr>
          <w:p w:rsidR="00BA7FDA" w:rsidRPr="00982334" w:rsidRDefault="00BA7FDA" w:rsidP="00BA7FDA">
            <w:pPr>
              <w:spacing w:after="0"/>
              <w:rPr>
                <w:color w:val="000000"/>
              </w:rPr>
            </w:pPr>
          </w:p>
        </w:tc>
        <w:tc>
          <w:tcPr>
            <w:tcW w:w="4961" w:type="dxa"/>
            <w:gridSpan w:val="5"/>
            <w:shd w:val="clear" w:color="auto" w:fill="auto"/>
            <w:vAlign w:val="center"/>
          </w:tcPr>
          <w:p w:rsidR="00BA7FDA" w:rsidRPr="00982334" w:rsidRDefault="00BA7FDA" w:rsidP="00BA7FDA">
            <w:pPr>
              <w:spacing w:after="0"/>
              <w:rPr>
                <w:color w:val="000000"/>
              </w:rPr>
            </w:pPr>
            <w:r w:rsidRPr="00982334">
              <w:rPr>
                <w:color w:val="000000"/>
              </w:rPr>
              <w:t>Qualifying WHP/Working Hunter</w:t>
            </w:r>
          </w:p>
        </w:tc>
        <w:tc>
          <w:tcPr>
            <w:tcW w:w="4962" w:type="dxa"/>
            <w:gridSpan w:val="7"/>
            <w:shd w:val="clear" w:color="auto" w:fill="auto"/>
            <w:vAlign w:val="center"/>
          </w:tcPr>
          <w:p w:rsidR="00BA7FDA" w:rsidRPr="00982334" w:rsidRDefault="00BA7FDA" w:rsidP="00BA7FDA">
            <w:pPr>
              <w:spacing w:after="0"/>
              <w:rPr>
                <w:color w:val="000000"/>
              </w:rPr>
            </w:pPr>
            <w:r w:rsidRPr="00982334">
              <w:rPr>
                <w:color w:val="000000"/>
              </w:rPr>
              <w:t>250</w:t>
            </w:r>
          </w:p>
        </w:tc>
      </w:tr>
      <w:tr w:rsidR="00BA7FDA" w:rsidRPr="00982334" w:rsidTr="00935432">
        <w:trPr>
          <w:trHeight w:val="315"/>
        </w:trPr>
        <w:tc>
          <w:tcPr>
            <w:tcW w:w="567" w:type="dxa"/>
            <w:shd w:val="clear" w:color="auto" w:fill="D9D9D9" w:themeFill="background1" w:themeFillShade="D9"/>
            <w:vAlign w:val="center"/>
          </w:tcPr>
          <w:p w:rsidR="00BA7FDA" w:rsidRPr="00982334" w:rsidRDefault="00BA7FDA" w:rsidP="00BA7FDA">
            <w:pPr>
              <w:spacing w:after="0"/>
              <w:rPr>
                <w:color w:val="000000"/>
              </w:rPr>
            </w:pPr>
            <w:r w:rsidRPr="00982334">
              <w:rPr>
                <w:color w:val="000000"/>
              </w:rPr>
              <w:t>9</w:t>
            </w:r>
          </w:p>
        </w:tc>
        <w:tc>
          <w:tcPr>
            <w:tcW w:w="9923" w:type="dxa"/>
            <w:gridSpan w:val="12"/>
            <w:shd w:val="clear" w:color="auto" w:fill="D9D9D9" w:themeFill="background1" w:themeFillShade="D9"/>
            <w:vAlign w:val="center"/>
          </w:tcPr>
          <w:p w:rsidR="00BA7FDA" w:rsidRPr="00982334" w:rsidRDefault="00BA7FDA" w:rsidP="00BA7FDA">
            <w:pPr>
              <w:spacing w:after="0"/>
              <w:rPr>
                <w:color w:val="000000"/>
              </w:rPr>
            </w:pPr>
            <w:r w:rsidRPr="00982334">
              <w:rPr>
                <w:color w:val="000000"/>
              </w:rPr>
              <w:t>HOYS AND RIHS RIDDEN and WHP FINALS – EACH SECTION</w:t>
            </w:r>
          </w:p>
        </w:tc>
      </w:tr>
      <w:tr w:rsidR="00BA7FDA" w:rsidRPr="00982334" w:rsidTr="00BA7FDA">
        <w:trPr>
          <w:trHeight w:val="315"/>
        </w:trPr>
        <w:tc>
          <w:tcPr>
            <w:tcW w:w="567" w:type="dxa"/>
            <w:vMerge w:val="restart"/>
            <w:shd w:val="clear" w:color="auto" w:fill="auto"/>
            <w:vAlign w:val="center"/>
          </w:tcPr>
          <w:p w:rsidR="00BA7FDA" w:rsidRPr="00982334" w:rsidRDefault="00BA7FDA" w:rsidP="00BA7FDA">
            <w:pPr>
              <w:spacing w:after="0"/>
              <w:rPr>
                <w:color w:val="000000"/>
              </w:rPr>
            </w:pPr>
          </w:p>
        </w:tc>
        <w:tc>
          <w:tcPr>
            <w:tcW w:w="3402" w:type="dxa"/>
            <w:gridSpan w:val="2"/>
            <w:shd w:val="clear" w:color="auto" w:fill="auto"/>
            <w:vAlign w:val="center"/>
          </w:tcPr>
          <w:p w:rsidR="00BA7FDA" w:rsidRPr="00982334" w:rsidRDefault="00BA7FDA" w:rsidP="00BA7FDA">
            <w:pPr>
              <w:spacing w:after="0"/>
              <w:rPr>
                <w:color w:val="000000"/>
              </w:rPr>
            </w:pPr>
          </w:p>
        </w:tc>
        <w:tc>
          <w:tcPr>
            <w:tcW w:w="931" w:type="dxa"/>
            <w:shd w:val="clear" w:color="auto" w:fill="auto"/>
            <w:vAlign w:val="center"/>
          </w:tcPr>
          <w:p w:rsidR="00BA7FDA" w:rsidRPr="00982334" w:rsidRDefault="00BA7FDA" w:rsidP="00BA7FDA">
            <w:pPr>
              <w:spacing w:after="0"/>
              <w:rPr>
                <w:color w:val="000000"/>
              </w:rPr>
            </w:pPr>
            <w:r w:rsidRPr="00982334">
              <w:rPr>
                <w:color w:val="000000"/>
              </w:rPr>
              <w:t>1</w:t>
            </w:r>
            <w:r w:rsidRPr="00982334">
              <w:rPr>
                <w:color w:val="000000"/>
                <w:vertAlign w:val="superscript"/>
              </w:rPr>
              <w:t>st</w:t>
            </w:r>
          </w:p>
        </w:tc>
        <w:tc>
          <w:tcPr>
            <w:tcW w:w="932" w:type="dxa"/>
            <w:gridSpan w:val="3"/>
            <w:shd w:val="clear" w:color="auto" w:fill="auto"/>
            <w:vAlign w:val="center"/>
          </w:tcPr>
          <w:p w:rsidR="00BA7FDA" w:rsidRPr="00982334" w:rsidRDefault="00BA7FDA" w:rsidP="00BA7FDA">
            <w:pPr>
              <w:spacing w:after="0"/>
              <w:rPr>
                <w:color w:val="000000"/>
              </w:rPr>
            </w:pPr>
            <w:r w:rsidRPr="00982334">
              <w:rPr>
                <w:color w:val="000000"/>
              </w:rPr>
              <w:t>2</w:t>
            </w:r>
            <w:r w:rsidRPr="00982334">
              <w:rPr>
                <w:color w:val="000000"/>
                <w:vertAlign w:val="superscript"/>
              </w:rPr>
              <w:t>nd</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3</w:t>
            </w:r>
            <w:r w:rsidRPr="00982334">
              <w:rPr>
                <w:color w:val="000000"/>
                <w:vertAlign w:val="superscript"/>
              </w:rPr>
              <w:t>rd</w:t>
            </w:r>
          </w:p>
        </w:tc>
        <w:tc>
          <w:tcPr>
            <w:tcW w:w="932" w:type="dxa"/>
            <w:gridSpan w:val="2"/>
            <w:shd w:val="clear" w:color="auto" w:fill="auto"/>
            <w:vAlign w:val="center"/>
          </w:tcPr>
          <w:p w:rsidR="00BA7FDA" w:rsidRPr="00982334" w:rsidRDefault="00BA7FDA" w:rsidP="00BA7FDA">
            <w:pPr>
              <w:spacing w:after="0"/>
              <w:rPr>
                <w:color w:val="000000"/>
              </w:rPr>
            </w:pPr>
            <w:r w:rsidRPr="00982334">
              <w:rPr>
                <w:color w:val="000000"/>
              </w:rPr>
              <w:t>4</w:t>
            </w:r>
            <w:r w:rsidRPr="00982334">
              <w:rPr>
                <w:color w:val="000000"/>
                <w:vertAlign w:val="superscript"/>
              </w:rPr>
              <w:t>th</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5</w:t>
            </w:r>
            <w:r w:rsidRPr="00982334">
              <w:rPr>
                <w:color w:val="000000"/>
                <w:vertAlign w:val="superscript"/>
              </w:rPr>
              <w:t>th</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6</w:t>
            </w:r>
            <w:r w:rsidRPr="00982334">
              <w:rPr>
                <w:color w:val="000000"/>
                <w:vertAlign w:val="superscript"/>
              </w:rPr>
              <w:t>th</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7</w:t>
            </w:r>
            <w:r w:rsidRPr="00982334">
              <w:rPr>
                <w:color w:val="000000"/>
                <w:vertAlign w:val="superscript"/>
              </w:rPr>
              <w:t>th</w:t>
            </w:r>
            <w:r w:rsidRPr="00982334">
              <w:rPr>
                <w:color w:val="000000"/>
              </w:rPr>
              <w:t>-10</w:t>
            </w:r>
            <w:r w:rsidRPr="00982334">
              <w:rPr>
                <w:color w:val="000000"/>
                <w:vertAlign w:val="superscript"/>
              </w:rPr>
              <w:t>th</w:t>
            </w:r>
            <w:r w:rsidRPr="00982334">
              <w:rPr>
                <w:color w:val="000000"/>
              </w:rPr>
              <w:t xml:space="preserve"> </w:t>
            </w:r>
          </w:p>
        </w:tc>
      </w:tr>
      <w:tr w:rsidR="00BA7FDA" w:rsidRPr="00982334" w:rsidTr="00BA7FDA">
        <w:trPr>
          <w:trHeight w:val="315"/>
        </w:trPr>
        <w:tc>
          <w:tcPr>
            <w:tcW w:w="567" w:type="dxa"/>
            <w:vMerge/>
            <w:shd w:val="clear" w:color="auto" w:fill="auto"/>
            <w:vAlign w:val="center"/>
          </w:tcPr>
          <w:p w:rsidR="00BA7FDA" w:rsidRPr="00982334" w:rsidRDefault="00BA7FDA" w:rsidP="00BA7FDA">
            <w:pPr>
              <w:spacing w:after="0"/>
              <w:rPr>
                <w:color w:val="000000"/>
              </w:rPr>
            </w:pPr>
          </w:p>
        </w:tc>
        <w:tc>
          <w:tcPr>
            <w:tcW w:w="3402" w:type="dxa"/>
            <w:gridSpan w:val="2"/>
            <w:shd w:val="clear" w:color="auto" w:fill="auto"/>
            <w:vAlign w:val="center"/>
          </w:tcPr>
          <w:p w:rsidR="00BA7FDA" w:rsidRPr="00982334" w:rsidRDefault="00BA7FDA" w:rsidP="00BA7FDA">
            <w:pPr>
              <w:spacing w:after="0"/>
              <w:rPr>
                <w:color w:val="000000"/>
              </w:rPr>
            </w:pPr>
            <w:r w:rsidRPr="00982334">
              <w:rPr>
                <w:color w:val="000000"/>
              </w:rPr>
              <w:t>Ridden</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400</w:t>
            </w:r>
          </w:p>
        </w:tc>
        <w:tc>
          <w:tcPr>
            <w:tcW w:w="932" w:type="dxa"/>
            <w:gridSpan w:val="3"/>
            <w:shd w:val="clear" w:color="auto" w:fill="auto"/>
            <w:vAlign w:val="center"/>
          </w:tcPr>
          <w:p w:rsidR="00BA7FDA" w:rsidRPr="00982334" w:rsidRDefault="00BA7FDA" w:rsidP="00BA7FDA">
            <w:pPr>
              <w:spacing w:after="0"/>
              <w:rPr>
                <w:color w:val="000000"/>
              </w:rPr>
            </w:pPr>
            <w:r w:rsidRPr="00982334">
              <w:rPr>
                <w:color w:val="000000"/>
              </w:rPr>
              <w:t>350</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300</w:t>
            </w:r>
          </w:p>
        </w:tc>
        <w:tc>
          <w:tcPr>
            <w:tcW w:w="932" w:type="dxa"/>
            <w:gridSpan w:val="2"/>
            <w:shd w:val="clear" w:color="auto" w:fill="auto"/>
            <w:vAlign w:val="center"/>
          </w:tcPr>
          <w:p w:rsidR="00BA7FDA" w:rsidRPr="00982334" w:rsidRDefault="00BA7FDA" w:rsidP="00BA7FDA">
            <w:pPr>
              <w:spacing w:after="0"/>
              <w:rPr>
                <w:color w:val="000000"/>
              </w:rPr>
            </w:pPr>
            <w:r w:rsidRPr="00982334">
              <w:rPr>
                <w:color w:val="000000"/>
              </w:rPr>
              <w:t>250</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200</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150</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100</w:t>
            </w:r>
          </w:p>
        </w:tc>
      </w:tr>
      <w:tr w:rsidR="00BA7FDA" w:rsidRPr="00982334" w:rsidTr="00BA7FDA">
        <w:trPr>
          <w:trHeight w:val="315"/>
        </w:trPr>
        <w:tc>
          <w:tcPr>
            <w:tcW w:w="567" w:type="dxa"/>
            <w:vMerge/>
            <w:shd w:val="clear" w:color="auto" w:fill="auto"/>
            <w:vAlign w:val="center"/>
          </w:tcPr>
          <w:p w:rsidR="00BA7FDA" w:rsidRPr="00982334" w:rsidRDefault="00BA7FDA" w:rsidP="00BA7FDA">
            <w:pPr>
              <w:spacing w:after="0"/>
              <w:rPr>
                <w:color w:val="000000"/>
              </w:rPr>
            </w:pPr>
          </w:p>
        </w:tc>
        <w:tc>
          <w:tcPr>
            <w:tcW w:w="3402" w:type="dxa"/>
            <w:gridSpan w:val="2"/>
            <w:shd w:val="clear" w:color="auto" w:fill="auto"/>
            <w:vAlign w:val="center"/>
          </w:tcPr>
          <w:p w:rsidR="00BA7FDA" w:rsidRPr="00982334" w:rsidRDefault="00BA7FDA" w:rsidP="00BA7FDA">
            <w:pPr>
              <w:spacing w:after="0"/>
              <w:rPr>
                <w:color w:val="000000"/>
              </w:rPr>
            </w:pPr>
            <w:r w:rsidRPr="00982334">
              <w:rPr>
                <w:color w:val="000000"/>
              </w:rPr>
              <w:t>WHP</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500</w:t>
            </w:r>
          </w:p>
        </w:tc>
        <w:tc>
          <w:tcPr>
            <w:tcW w:w="932" w:type="dxa"/>
            <w:gridSpan w:val="3"/>
            <w:shd w:val="clear" w:color="auto" w:fill="auto"/>
            <w:vAlign w:val="center"/>
          </w:tcPr>
          <w:p w:rsidR="00BA7FDA" w:rsidRPr="00982334" w:rsidRDefault="00BA7FDA" w:rsidP="00BA7FDA">
            <w:pPr>
              <w:spacing w:after="0"/>
              <w:rPr>
                <w:color w:val="000000"/>
              </w:rPr>
            </w:pPr>
            <w:r w:rsidRPr="00982334">
              <w:rPr>
                <w:color w:val="000000"/>
              </w:rPr>
              <w:t>450</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400</w:t>
            </w:r>
          </w:p>
        </w:tc>
        <w:tc>
          <w:tcPr>
            <w:tcW w:w="932" w:type="dxa"/>
            <w:gridSpan w:val="2"/>
            <w:shd w:val="clear" w:color="auto" w:fill="auto"/>
            <w:vAlign w:val="center"/>
          </w:tcPr>
          <w:p w:rsidR="00BA7FDA" w:rsidRPr="00982334" w:rsidRDefault="00BA7FDA" w:rsidP="00BA7FDA">
            <w:pPr>
              <w:spacing w:after="0"/>
              <w:rPr>
                <w:color w:val="000000"/>
              </w:rPr>
            </w:pPr>
            <w:r w:rsidRPr="00982334">
              <w:rPr>
                <w:color w:val="000000"/>
              </w:rPr>
              <w:t>350</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300</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250</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200</w:t>
            </w:r>
          </w:p>
        </w:tc>
      </w:tr>
      <w:tr w:rsidR="00BA7FDA" w:rsidRPr="00982334" w:rsidTr="00935432">
        <w:trPr>
          <w:trHeight w:val="315"/>
        </w:trPr>
        <w:tc>
          <w:tcPr>
            <w:tcW w:w="567" w:type="dxa"/>
            <w:shd w:val="clear" w:color="auto" w:fill="D9D9D9" w:themeFill="background1" w:themeFillShade="D9"/>
            <w:vAlign w:val="center"/>
          </w:tcPr>
          <w:p w:rsidR="00BA7FDA" w:rsidRPr="00982334" w:rsidRDefault="00BA7FDA" w:rsidP="00BA7FDA">
            <w:pPr>
              <w:spacing w:after="0"/>
              <w:rPr>
                <w:color w:val="000000"/>
              </w:rPr>
            </w:pPr>
            <w:r w:rsidRPr="00982334">
              <w:rPr>
                <w:color w:val="000000"/>
              </w:rPr>
              <w:t>10</w:t>
            </w:r>
          </w:p>
        </w:tc>
        <w:tc>
          <w:tcPr>
            <w:tcW w:w="9923" w:type="dxa"/>
            <w:gridSpan w:val="12"/>
            <w:shd w:val="clear" w:color="auto" w:fill="D9D9D9" w:themeFill="background1" w:themeFillShade="D9"/>
            <w:vAlign w:val="center"/>
          </w:tcPr>
          <w:p w:rsidR="00BA7FDA" w:rsidRPr="00982334" w:rsidRDefault="00A9674B" w:rsidP="00BA7FDA">
            <w:pPr>
              <w:spacing w:after="0"/>
              <w:rPr>
                <w:color w:val="000000"/>
              </w:rPr>
            </w:pPr>
            <w:r w:rsidRPr="00A9674B">
              <w:rPr>
                <w:color w:val="000000"/>
                <w:highlight w:val="yellow"/>
              </w:rPr>
              <w:t xml:space="preserve">LONDON INTERNATIONAL HORSE SHOW (formerly </w:t>
            </w:r>
            <w:r w:rsidR="00BA7FDA" w:rsidRPr="00A9674B">
              <w:rPr>
                <w:color w:val="000000"/>
                <w:highlight w:val="yellow"/>
              </w:rPr>
              <w:t>OLYMPIA</w:t>
            </w:r>
            <w:r w:rsidRPr="00A9674B">
              <w:rPr>
                <w:color w:val="000000"/>
                <w:highlight w:val="yellow"/>
              </w:rPr>
              <w:t>)</w:t>
            </w:r>
          </w:p>
        </w:tc>
      </w:tr>
      <w:tr w:rsidR="00BA7FDA" w:rsidRPr="00982334" w:rsidTr="00BA7FDA">
        <w:trPr>
          <w:trHeight w:val="315"/>
        </w:trPr>
        <w:tc>
          <w:tcPr>
            <w:tcW w:w="567" w:type="dxa"/>
            <w:shd w:val="clear" w:color="auto" w:fill="auto"/>
            <w:vAlign w:val="center"/>
          </w:tcPr>
          <w:p w:rsidR="00BA7FDA" w:rsidRPr="00982334" w:rsidRDefault="00BA7FDA" w:rsidP="00BA7FDA">
            <w:pPr>
              <w:spacing w:after="0"/>
              <w:rPr>
                <w:color w:val="000000"/>
              </w:rPr>
            </w:pPr>
          </w:p>
        </w:tc>
        <w:tc>
          <w:tcPr>
            <w:tcW w:w="3402" w:type="dxa"/>
            <w:gridSpan w:val="2"/>
            <w:shd w:val="clear" w:color="auto" w:fill="auto"/>
            <w:vAlign w:val="center"/>
          </w:tcPr>
          <w:p w:rsidR="00BA7FDA" w:rsidRPr="00982334" w:rsidRDefault="00BA7FDA" w:rsidP="00BA7FDA">
            <w:pPr>
              <w:spacing w:after="0"/>
              <w:rPr>
                <w:color w:val="000000"/>
              </w:rPr>
            </w:pPr>
            <w:r w:rsidRPr="00982334">
              <w:rPr>
                <w:color w:val="000000"/>
              </w:rPr>
              <w:t>At finals</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1</w:t>
            </w:r>
            <w:r w:rsidRPr="00982334">
              <w:rPr>
                <w:color w:val="000000"/>
                <w:vertAlign w:val="superscript"/>
              </w:rPr>
              <w:t>st</w:t>
            </w:r>
          </w:p>
        </w:tc>
        <w:tc>
          <w:tcPr>
            <w:tcW w:w="932" w:type="dxa"/>
            <w:gridSpan w:val="3"/>
            <w:shd w:val="clear" w:color="auto" w:fill="auto"/>
            <w:vAlign w:val="center"/>
          </w:tcPr>
          <w:p w:rsidR="00BA7FDA" w:rsidRPr="00982334" w:rsidRDefault="00BA7FDA" w:rsidP="00BA7FDA">
            <w:pPr>
              <w:spacing w:after="0"/>
              <w:rPr>
                <w:color w:val="000000"/>
              </w:rPr>
            </w:pPr>
            <w:r w:rsidRPr="00982334">
              <w:rPr>
                <w:color w:val="000000"/>
              </w:rPr>
              <w:t>2</w:t>
            </w:r>
            <w:r w:rsidRPr="00982334">
              <w:rPr>
                <w:color w:val="000000"/>
                <w:vertAlign w:val="superscript"/>
              </w:rPr>
              <w:t>nd</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3</w:t>
            </w:r>
            <w:r w:rsidRPr="00982334">
              <w:rPr>
                <w:color w:val="000000"/>
                <w:vertAlign w:val="superscript"/>
              </w:rPr>
              <w:t>rd</w:t>
            </w:r>
          </w:p>
        </w:tc>
        <w:tc>
          <w:tcPr>
            <w:tcW w:w="932" w:type="dxa"/>
            <w:gridSpan w:val="2"/>
            <w:shd w:val="clear" w:color="auto" w:fill="auto"/>
            <w:vAlign w:val="center"/>
          </w:tcPr>
          <w:p w:rsidR="00BA7FDA" w:rsidRPr="00982334" w:rsidRDefault="00BA7FDA" w:rsidP="00BA7FDA">
            <w:pPr>
              <w:spacing w:after="0"/>
              <w:rPr>
                <w:color w:val="000000"/>
              </w:rPr>
            </w:pPr>
            <w:r w:rsidRPr="00982334">
              <w:rPr>
                <w:color w:val="000000"/>
              </w:rPr>
              <w:t>4</w:t>
            </w:r>
            <w:r w:rsidRPr="00982334">
              <w:rPr>
                <w:color w:val="000000"/>
                <w:vertAlign w:val="superscript"/>
              </w:rPr>
              <w:t>th</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5</w:t>
            </w:r>
            <w:r w:rsidRPr="00982334">
              <w:rPr>
                <w:color w:val="000000"/>
                <w:vertAlign w:val="superscript"/>
              </w:rPr>
              <w:t>th</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6</w:t>
            </w:r>
            <w:r w:rsidRPr="00982334">
              <w:rPr>
                <w:color w:val="000000"/>
                <w:vertAlign w:val="superscript"/>
              </w:rPr>
              <w:t>th</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7</w:t>
            </w:r>
            <w:r w:rsidRPr="00982334">
              <w:rPr>
                <w:color w:val="000000"/>
                <w:vertAlign w:val="superscript"/>
              </w:rPr>
              <w:t>th</w:t>
            </w:r>
            <w:r w:rsidRPr="00982334">
              <w:rPr>
                <w:color w:val="000000"/>
              </w:rPr>
              <w:t>-10</w:t>
            </w:r>
            <w:r w:rsidRPr="00982334">
              <w:rPr>
                <w:color w:val="000000"/>
                <w:vertAlign w:val="superscript"/>
              </w:rPr>
              <w:t>th</w:t>
            </w:r>
            <w:r w:rsidRPr="00982334">
              <w:rPr>
                <w:color w:val="000000"/>
              </w:rPr>
              <w:t xml:space="preserve"> </w:t>
            </w:r>
          </w:p>
        </w:tc>
      </w:tr>
      <w:tr w:rsidR="00BA7FDA" w:rsidRPr="00982334" w:rsidTr="00BA7FDA">
        <w:trPr>
          <w:trHeight w:val="315"/>
        </w:trPr>
        <w:tc>
          <w:tcPr>
            <w:tcW w:w="567" w:type="dxa"/>
            <w:shd w:val="clear" w:color="auto" w:fill="auto"/>
            <w:vAlign w:val="center"/>
          </w:tcPr>
          <w:p w:rsidR="00BA7FDA" w:rsidRPr="00982334" w:rsidRDefault="00BA7FDA" w:rsidP="00BA7FDA">
            <w:pPr>
              <w:spacing w:after="0"/>
              <w:rPr>
                <w:color w:val="000000"/>
              </w:rPr>
            </w:pPr>
          </w:p>
        </w:tc>
        <w:tc>
          <w:tcPr>
            <w:tcW w:w="3402" w:type="dxa"/>
            <w:gridSpan w:val="2"/>
            <w:shd w:val="clear" w:color="auto" w:fill="auto"/>
            <w:vAlign w:val="center"/>
          </w:tcPr>
          <w:p w:rsidR="00BA7FDA" w:rsidRPr="00982334" w:rsidRDefault="00BA7FDA" w:rsidP="00BA7FDA">
            <w:pPr>
              <w:spacing w:after="0"/>
              <w:rPr>
                <w:color w:val="000000"/>
              </w:rPr>
            </w:pPr>
          </w:p>
        </w:tc>
        <w:tc>
          <w:tcPr>
            <w:tcW w:w="931" w:type="dxa"/>
            <w:shd w:val="clear" w:color="auto" w:fill="auto"/>
            <w:vAlign w:val="center"/>
          </w:tcPr>
          <w:p w:rsidR="00BA7FDA" w:rsidRPr="00982334" w:rsidRDefault="00BA7FDA" w:rsidP="00BA7FDA">
            <w:pPr>
              <w:spacing w:after="0"/>
              <w:rPr>
                <w:color w:val="000000"/>
              </w:rPr>
            </w:pPr>
            <w:r w:rsidRPr="00982334">
              <w:rPr>
                <w:color w:val="000000"/>
              </w:rPr>
              <w:t>400</w:t>
            </w:r>
          </w:p>
        </w:tc>
        <w:tc>
          <w:tcPr>
            <w:tcW w:w="932" w:type="dxa"/>
            <w:gridSpan w:val="3"/>
            <w:shd w:val="clear" w:color="auto" w:fill="auto"/>
            <w:vAlign w:val="center"/>
          </w:tcPr>
          <w:p w:rsidR="00BA7FDA" w:rsidRPr="00982334" w:rsidRDefault="00BA7FDA" w:rsidP="00BA7FDA">
            <w:pPr>
              <w:spacing w:after="0"/>
              <w:rPr>
                <w:color w:val="000000"/>
              </w:rPr>
            </w:pPr>
            <w:r w:rsidRPr="00982334">
              <w:rPr>
                <w:color w:val="000000"/>
              </w:rPr>
              <w:t>350</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300</w:t>
            </w:r>
          </w:p>
        </w:tc>
        <w:tc>
          <w:tcPr>
            <w:tcW w:w="932" w:type="dxa"/>
            <w:gridSpan w:val="2"/>
            <w:shd w:val="clear" w:color="auto" w:fill="auto"/>
            <w:vAlign w:val="center"/>
          </w:tcPr>
          <w:p w:rsidR="00BA7FDA" w:rsidRPr="00982334" w:rsidRDefault="00BA7FDA" w:rsidP="00BA7FDA">
            <w:pPr>
              <w:spacing w:after="0"/>
              <w:rPr>
                <w:color w:val="000000"/>
              </w:rPr>
            </w:pPr>
            <w:r w:rsidRPr="00982334">
              <w:rPr>
                <w:color w:val="000000"/>
              </w:rPr>
              <w:t>250</w:t>
            </w:r>
          </w:p>
        </w:tc>
        <w:tc>
          <w:tcPr>
            <w:tcW w:w="931" w:type="dxa"/>
            <w:shd w:val="clear" w:color="auto" w:fill="auto"/>
            <w:vAlign w:val="center"/>
          </w:tcPr>
          <w:p w:rsidR="00BA7FDA" w:rsidRPr="00982334" w:rsidRDefault="00BA7FDA" w:rsidP="00BA7FDA">
            <w:pPr>
              <w:spacing w:after="0"/>
              <w:rPr>
                <w:color w:val="000000"/>
              </w:rPr>
            </w:pPr>
            <w:r w:rsidRPr="00982334">
              <w:rPr>
                <w:color w:val="000000"/>
              </w:rPr>
              <w:t>200</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150</w:t>
            </w:r>
          </w:p>
        </w:tc>
        <w:tc>
          <w:tcPr>
            <w:tcW w:w="932" w:type="dxa"/>
            <w:shd w:val="clear" w:color="auto" w:fill="auto"/>
            <w:vAlign w:val="center"/>
          </w:tcPr>
          <w:p w:rsidR="00BA7FDA" w:rsidRPr="00982334" w:rsidRDefault="00BA7FDA" w:rsidP="00BA7FDA">
            <w:pPr>
              <w:spacing w:after="0"/>
              <w:rPr>
                <w:color w:val="000000"/>
              </w:rPr>
            </w:pPr>
            <w:r w:rsidRPr="00982334">
              <w:rPr>
                <w:color w:val="000000"/>
              </w:rPr>
              <w:t>100</w:t>
            </w:r>
          </w:p>
        </w:tc>
      </w:tr>
    </w:tbl>
    <w:p w:rsidR="0033436C" w:rsidRPr="00982334" w:rsidRDefault="0033436C">
      <w:pPr>
        <w:spacing w:after="0"/>
        <w:rPr>
          <w:rStyle w:val="IntenseEmphasis"/>
          <w:rFonts w:ascii="Cambria" w:hAnsi="Cambria"/>
          <w:bCs/>
          <w:sz w:val="24"/>
          <w:szCs w:val="24"/>
          <w:lang w:eastAsia="en-US"/>
        </w:rPr>
      </w:pPr>
      <w:r w:rsidRPr="00982334">
        <w:rPr>
          <w:rStyle w:val="IntenseEmphasis"/>
          <w:rFonts w:ascii="Cambria" w:hAnsi="Cambria"/>
          <w:bCs/>
          <w:sz w:val="24"/>
          <w:szCs w:val="24"/>
        </w:rPr>
        <w:br w:type="page"/>
      </w:r>
    </w:p>
    <w:p w:rsidR="001D4F29" w:rsidRPr="00982334" w:rsidRDefault="001D4F29" w:rsidP="004C054C">
      <w:pPr>
        <w:pStyle w:val="BodyText3"/>
        <w:tabs>
          <w:tab w:val="left" w:pos="6804"/>
        </w:tabs>
        <w:spacing w:after="100" w:afterAutospacing="1"/>
        <w:jc w:val="both"/>
        <w:rPr>
          <w:rStyle w:val="IntenseEmphasis"/>
          <w:rFonts w:ascii="Cambria" w:hAnsi="Cambria"/>
          <w:bCs/>
          <w:sz w:val="24"/>
          <w:szCs w:val="24"/>
        </w:rPr>
      </w:pPr>
      <w:r w:rsidRPr="00982334">
        <w:rPr>
          <w:rStyle w:val="IntenseEmphasis"/>
          <w:rFonts w:ascii="Cambria" w:hAnsi="Cambria"/>
          <w:bCs/>
          <w:sz w:val="24"/>
          <w:szCs w:val="24"/>
        </w:rPr>
        <w:lastRenderedPageBreak/>
        <w:t>Competitions not covered by these Rules</w:t>
      </w:r>
    </w:p>
    <w:p w:rsidR="001D4F29" w:rsidRPr="00982334" w:rsidRDefault="001D4F29" w:rsidP="006E797F">
      <w:pPr>
        <w:pStyle w:val="BodyText3"/>
        <w:tabs>
          <w:tab w:val="left" w:pos="6804"/>
        </w:tabs>
        <w:jc w:val="both"/>
        <w:rPr>
          <w:rFonts w:ascii="Calibri" w:hAnsi="Calibri"/>
          <w:sz w:val="24"/>
          <w:szCs w:val="24"/>
        </w:rPr>
      </w:pPr>
      <w:r w:rsidRPr="00982334">
        <w:rPr>
          <w:rFonts w:ascii="Calibri" w:hAnsi="Calibri"/>
          <w:sz w:val="24"/>
          <w:szCs w:val="24"/>
        </w:rPr>
        <w:t xml:space="preserve">PLEASE NOTE Points may be awarded for new/other competitions announced after the publication of these rules at the discretion of the Performance Award Scheme Committee.   </w:t>
      </w:r>
    </w:p>
    <w:p w:rsidR="00C03FAE" w:rsidRPr="00982334" w:rsidRDefault="00C03FAE" w:rsidP="006E797F">
      <w:pPr>
        <w:pStyle w:val="BodyText3"/>
        <w:tabs>
          <w:tab w:val="left" w:pos="6804"/>
        </w:tabs>
        <w:jc w:val="both"/>
        <w:rPr>
          <w:rFonts w:ascii="Calibri" w:hAnsi="Calibri"/>
          <w:color w:val="FF0000"/>
          <w:sz w:val="24"/>
          <w:szCs w:val="24"/>
        </w:rPr>
      </w:pPr>
    </w:p>
    <w:p w:rsidR="00C03FAE" w:rsidRPr="00982334" w:rsidRDefault="00C03FAE" w:rsidP="006E797F">
      <w:pPr>
        <w:pStyle w:val="BodyText3"/>
        <w:tabs>
          <w:tab w:val="left" w:pos="6804"/>
        </w:tabs>
        <w:jc w:val="both"/>
        <w:rPr>
          <w:rFonts w:ascii="Calibri" w:hAnsi="Calibri"/>
          <w:color w:val="FF0000"/>
          <w:sz w:val="24"/>
          <w:szCs w:val="24"/>
        </w:rPr>
      </w:pPr>
    </w:p>
    <w:p w:rsidR="00C03FAE" w:rsidRPr="00982334" w:rsidRDefault="00C03FAE" w:rsidP="006E797F">
      <w:pPr>
        <w:pStyle w:val="BodyText3"/>
        <w:tabs>
          <w:tab w:val="left" w:pos="6804"/>
        </w:tabs>
        <w:jc w:val="both"/>
        <w:rPr>
          <w:rFonts w:ascii="Calibri" w:hAnsi="Calibri"/>
          <w:color w:val="FF0000"/>
          <w:sz w:val="24"/>
          <w:szCs w:val="24"/>
        </w:rPr>
      </w:pPr>
    </w:p>
    <w:p w:rsidR="00FB1AE9" w:rsidRPr="00982334" w:rsidRDefault="001D4F29" w:rsidP="006E797F">
      <w:pPr>
        <w:pStyle w:val="BodyText3"/>
        <w:tabs>
          <w:tab w:val="left" w:pos="6804"/>
        </w:tabs>
        <w:jc w:val="both"/>
        <w:rPr>
          <w:rFonts w:ascii="Calibri" w:hAnsi="Calibri"/>
          <w:sz w:val="24"/>
          <w:szCs w:val="24"/>
        </w:rPr>
      </w:pPr>
      <w:r w:rsidRPr="00982334">
        <w:rPr>
          <w:rFonts w:ascii="Calibri" w:hAnsi="Calibri"/>
          <w:sz w:val="24"/>
          <w:szCs w:val="24"/>
        </w:rPr>
        <w:t>COMPETITORS SHOULD SUBMIT A LETTER WITH THEIR CARD IF THEY FEEL THEY HAVE ACHIEVED AN OUTSTANDING RESULT WHICH DOES NOT QUALIFY FOR BONUS POINTS UNDER THE PRESENT SCHEME.</w:t>
      </w:r>
    </w:p>
    <w:p w:rsidR="001D4F29" w:rsidRPr="00982334" w:rsidRDefault="001D4F29" w:rsidP="00FB1AE9">
      <w:pPr>
        <w:pStyle w:val="BodyText3"/>
        <w:tabs>
          <w:tab w:val="left" w:pos="6804"/>
        </w:tabs>
        <w:jc w:val="both"/>
        <w:rPr>
          <w:rFonts w:ascii="Calibri" w:hAnsi="Calibri"/>
          <w:sz w:val="24"/>
          <w:szCs w:val="24"/>
        </w:rPr>
      </w:pPr>
    </w:p>
    <w:p w:rsidR="00664884" w:rsidRPr="00982334" w:rsidRDefault="00664884" w:rsidP="00FB1AE9">
      <w:pPr>
        <w:pStyle w:val="BodyText3"/>
        <w:tabs>
          <w:tab w:val="left" w:pos="6804"/>
        </w:tabs>
        <w:jc w:val="both"/>
        <w:rPr>
          <w:rFonts w:ascii="Calibri" w:hAnsi="Calibri"/>
          <w:sz w:val="24"/>
          <w:szCs w:val="24"/>
        </w:rPr>
      </w:pPr>
    </w:p>
    <w:p w:rsidR="001D4F29" w:rsidRPr="00982334" w:rsidRDefault="001D4F29" w:rsidP="006E797F">
      <w:pPr>
        <w:pStyle w:val="Heading2"/>
        <w:jc w:val="both"/>
        <w:rPr>
          <w:rStyle w:val="IntenseEmphasis"/>
          <w:b/>
          <w:bCs/>
          <w:sz w:val="24"/>
          <w:szCs w:val="24"/>
        </w:rPr>
      </w:pPr>
      <w:r w:rsidRPr="00982334">
        <w:rPr>
          <w:rStyle w:val="IntenseEmphasis"/>
          <w:b/>
          <w:sz w:val="24"/>
          <w:szCs w:val="24"/>
        </w:rPr>
        <w:t>Appeals procedure</w:t>
      </w:r>
    </w:p>
    <w:p w:rsidR="001D4F29" w:rsidRPr="00982334" w:rsidRDefault="001D4F29" w:rsidP="006E797F">
      <w:pPr>
        <w:pStyle w:val="Heading2"/>
        <w:spacing w:before="0"/>
        <w:jc w:val="both"/>
        <w:rPr>
          <w:rFonts w:ascii="Calibri" w:hAnsi="Calibri" w:cs="Calibri"/>
          <w:b w:val="0"/>
          <w:bCs/>
          <w:sz w:val="24"/>
          <w:szCs w:val="24"/>
        </w:rPr>
      </w:pPr>
      <w:r w:rsidRPr="00982334">
        <w:rPr>
          <w:rFonts w:ascii="Calibri" w:hAnsi="Calibri" w:cs="Calibri"/>
          <w:b w:val="0"/>
          <w:sz w:val="24"/>
          <w:szCs w:val="24"/>
        </w:rPr>
        <w:t>Appeals must be submitted withi</w:t>
      </w:r>
      <w:r w:rsidR="006B7395" w:rsidRPr="00982334">
        <w:rPr>
          <w:rFonts w:ascii="Calibri" w:hAnsi="Calibri" w:cs="Calibri"/>
          <w:b w:val="0"/>
          <w:sz w:val="24"/>
          <w:szCs w:val="24"/>
        </w:rPr>
        <w:t>n SEVEN DAYS</w:t>
      </w:r>
      <w:r w:rsidRPr="00982334">
        <w:rPr>
          <w:rFonts w:ascii="Calibri" w:hAnsi="Calibri" w:cs="Calibri"/>
          <w:b w:val="0"/>
          <w:sz w:val="24"/>
          <w:szCs w:val="24"/>
        </w:rPr>
        <w:t xml:space="preserve"> of the Prizegiving in writing to the Chairman of the Performance Award Scheme Committee.   If an appeal is upheld, and it is established to the satisfaction of the Council that an error has occurred, points may be adjusted and additional rosettes awarded but placings may not be altered.</w:t>
      </w:r>
    </w:p>
    <w:p w:rsidR="001D4F29" w:rsidRPr="00982334" w:rsidRDefault="001D4F29">
      <w:pPr>
        <w:jc w:val="center"/>
        <w:rPr>
          <w:sz w:val="24"/>
          <w:szCs w:val="24"/>
        </w:rPr>
      </w:pPr>
    </w:p>
    <w:p w:rsidR="001D4F29" w:rsidRPr="00982334" w:rsidRDefault="001D4F29" w:rsidP="00B469D1">
      <w:pPr>
        <w:pStyle w:val="Heading5"/>
        <w:jc w:val="center"/>
        <w:rPr>
          <w:rFonts w:ascii="Calibri" w:hAnsi="Calibri"/>
          <w:sz w:val="24"/>
          <w:szCs w:val="24"/>
          <w:u w:val="single"/>
        </w:rPr>
      </w:pPr>
      <w:r w:rsidRPr="00982334">
        <w:rPr>
          <w:rFonts w:ascii="Calibri" w:hAnsi="Calibri"/>
          <w:sz w:val="24"/>
          <w:szCs w:val="24"/>
        </w:rPr>
        <w:t>THE DECISION OF THE COUNCIL IS FINAL</w:t>
      </w:r>
    </w:p>
    <w:p w:rsidR="001B6B48" w:rsidRPr="00982334" w:rsidRDefault="001B6B48" w:rsidP="00EE3868">
      <w:pPr>
        <w:pStyle w:val="Heading6"/>
        <w:rPr>
          <w:rStyle w:val="IntenseEmphasis"/>
          <w:rFonts w:ascii="Calibri" w:hAnsi="Calibri"/>
          <w:b/>
          <w:i w:val="0"/>
          <w:color w:val="auto"/>
          <w:sz w:val="24"/>
          <w:szCs w:val="24"/>
        </w:rPr>
      </w:pPr>
    </w:p>
    <w:p w:rsidR="001B6B48" w:rsidRPr="00982334" w:rsidRDefault="00EE3868" w:rsidP="001B6B48">
      <w:pPr>
        <w:pStyle w:val="Heading6"/>
        <w:rPr>
          <w:sz w:val="22"/>
          <w:szCs w:val="16"/>
        </w:rPr>
      </w:pPr>
      <w:r w:rsidRPr="00982334">
        <w:rPr>
          <w:sz w:val="22"/>
          <w:szCs w:val="16"/>
        </w:rPr>
        <w:t>NOTE TO OWNERS AND COMPETITORS</w:t>
      </w:r>
    </w:p>
    <w:p w:rsidR="00EE3868" w:rsidRPr="00982334" w:rsidRDefault="00EE3868" w:rsidP="001B6B48">
      <w:pPr>
        <w:pStyle w:val="Heading6"/>
        <w:rPr>
          <w:b w:val="0"/>
          <w:sz w:val="22"/>
          <w:szCs w:val="16"/>
        </w:rPr>
      </w:pPr>
      <w:r w:rsidRPr="00982334">
        <w:rPr>
          <w:b w:val="0"/>
          <w:sz w:val="22"/>
          <w:szCs w:val="16"/>
        </w:rPr>
        <w:t>One of the objects of the BCPS Performance Award Scheme is for the Society to obtain information to assist in the awarding of premiums to stallions and mares for the improvement of the breed.   The Society wishes to thank participants for entering the Scheme and request that ALL Points Cards be returned to the Secretary at the end of each competition year so that all the relevant information can be recorded.</w:t>
      </w:r>
    </w:p>
    <w:p w:rsidR="007505A8" w:rsidRPr="00982334" w:rsidRDefault="007505A8" w:rsidP="007505A8"/>
    <w:p w:rsidR="007505A8" w:rsidRPr="00982334" w:rsidRDefault="007505A8" w:rsidP="007505A8"/>
    <w:p w:rsidR="007505A8" w:rsidRPr="00982334" w:rsidRDefault="007505A8" w:rsidP="007505A8"/>
    <w:p w:rsidR="007505A8" w:rsidRPr="00982334" w:rsidRDefault="007505A8" w:rsidP="007505A8">
      <w:pPr>
        <w:rPr>
          <w:rFonts w:ascii="Cambria" w:hAnsi="Cambria"/>
          <w:b/>
        </w:rPr>
      </w:pPr>
      <w:r w:rsidRPr="00982334">
        <w:rPr>
          <w:rFonts w:ascii="Cambria" w:hAnsi="Cambria"/>
          <w:b/>
        </w:rPr>
        <w:t>Here is an example of a PAS card that has been completed correctly:</w:t>
      </w:r>
    </w:p>
    <w:p w:rsidR="007505A8" w:rsidRPr="00982334" w:rsidRDefault="007505A8" w:rsidP="007505A8"/>
    <w:p w:rsidR="007505A8" w:rsidRPr="00982334" w:rsidRDefault="00E44A06" w:rsidP="007505A8">
      <w:pPr>
        <w:spacing w:after="100" w:afterAutospacing="1"/>
      </w:pPr>
      <w:r>
        <w:rPr>
          <w:noProof/>
        </w:rPr>
        <w:pict>
          <v:shapetype id="_x0000_t202" coordsize="21600,21600" o:spt="202" path="m,l,21600r21600,l21600,xe">
            <v:stroke joinstyle="miter"/>
            <v:path gradientshapeok="t" o:connecttype="rect"/>
          </v:shapetype>
          <v:shape id="Text Box 2" o:spid="_x0000_s2050" type="#_x0000_t202" style="position:absolute;margin-left:181.7pt;margin-top:67.95pt;width:81.75pt;height:36.7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" stroked="f">
            <v:textbox>
              <w:txbxContent>
                <w:p w:rsidR="008B291B" w:rsidRPr="007505A8" w:rsidRDefault="008B291B">
                  <w:pPr>
                    <w:rPr>
                      <w:rFonts w:ascii="Lucida Handwriting" w:hAnsi="Lucida Handwriting"/>
                      <w:sz w:val="15"/>
                      <w:szCs w:val="15"/>
                    </w:rPr>
                  </w:pPr>
                  <w:r w:rsidRPr="007505A8">
                    <w:rPr>
                      <w:rFonts w:ascii="Lucida Handwriting" w:hAnsi="Lucida Handwriting"/>
                      <w:sz w:val="15"/>
                      <w:szCs w:val="15"/>
                    </w:rPr>
                    <w:t>UNAFFILIATED</w:t>
                  </w:r>
                  <w:r w:rsidRPr="007505A8">
                    <w:rPr>
                      <w:rFonts w:ascii="Lucida Handwriting" w:hAnsi="Lucida Handwriting"/>
                      <w:sz w:val="15"/>
                      <w:szCs w:val="15"/>
                    </w:rPr>
                    <w:br/>
                    <w:t>DRESSAGE</w:t>
                  </w:r>
                </w:p>
                <w:p w:rsidR="008B291B" w:rsidRPr="007505A8" w:rsidRDefault="008B291B">
                  <w:pPr>
                    <w:rPr>
                      <w:rFonts w:ascii="Lucida Handwriting" w:hAnsi="Lucida Handwriting"/>
                      <w:sz w:val="15"/>
                      <w:szCs w:val="15"/>
                    </w:rPr>
                  </w:pPr>
                  <w:r w:rsidRPr="007505A8">
                    <w:rPr>
                      <w:rFonts w:ascii="Lucida Handwriting" w:hAnsi="Lucida Handwriting"/>
                      <w:sz w:val="15"/>
                      <w:szCs w:val="15"/>
                    </w:rPr>
                    <w:t>PRELIM NO. 13</w:t>
                  </w:r>
                </w:p>
              </w:txbxContent>
            </v:textbox>
          </v:shape>
        </w:pict>
      </w:r>
      <w:r w:rsidR="009936F8" w:rsidRPr="00982334">
        <w:rPr>
          <w:noProof/>
        </w:rPr>
        <w:drawing>
          <wp:inline distT="0" distB="0" distL="0" distR="0">
            <wp:extent cx="6600825" cy="2743200"/>
            <wp:effectExtent l="0" t="0" r="9525" b="0"/>
            <wp:docPr id="5" name="Picture 5" descr="Scan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6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0825" cy="2743200"/>
                    </a:xfrm>
                    <a:prstGeom prst="rect">
                      <a:avLst/>
                    </a:prstGeom>
                    <a:noFill/>
                    <a:ln>
                      <a:noFill/>
                    </a:ln>
                  </pic:spPr>
                </pic:pic>
              </a:graphicData>
            </a:graphic>
          </wp:inline>
        </w:drawing>
      </w:r>
    </w:p>
    <w:p w:rsidR="007505A8" w:rsidRPr="00982334" w:rsidRDefault="007505A8" w:rsidP="007505A8">
      <w:pPr>
        <w:sectPr w:rsidR="007505A8" w:rsidRPr="00982334" w:rsidSect="009B6C89">
          <w:footerReference w:type="default" r:id="rId21"/>
          <w:pgSz w:w="11906" w:h="16838"/>
          <w:pgMar w:top="1135" w:right="707" w:bottom="567" w:left="851" w:header="567" w:footer="287" w:gutter="0"/>
          <w:cols w:space="720"/>
          <w:docGrid w:linePitch="299"/>
        </w:sectPr>
      </w:pPr>
    </w:p>
    <w:p w:rsidR="001D4F29" w:rsidRPr="00982334" w:rsidRDefault="001D4F29" w:rsidP="00381F8A">
      <w:pPr>
        <w:spacing w:after="100" w:afterAutospacing="1"/>
        <w:rPr>
          <w:rFonts w:ascii="Cambria" w:hAnsi="Cambria"/>
          <w:sz w:val="24"/>
          <w:szCs w:val="24"/>
          <w:u w:val="single"/>
        </w:rPr>
      </w:pPr>
      <w:r w:rsidRPr="00982334">
        <w:rPr>
          <w:rStyle w:val="IntenseEmphasis"/>
          <w:rFonts w:ascii="Cambria" w:hAnsi="Cambria"/>
          <w:sz w:val="24"/>
          <w:szCs w:val="24"/>
        </w:rPr>
        <w:lastRenderedPageBreak/>
        <w:t>Index to scoring section (pages 6 and 7)</w:t>
      </w:r>
    </w:p>
    <w:tbl>
      <w:tblPr>
        <w:tblStyle w:val="GridTable2Accent3"/>
        <w:tblW w:w="5000" w:type="pct"/>
        <w:tblLook w:val="04A0"/>
      </w:tblPr>
      <w:tblGrid>
        <w:gridCol w:w="7354"/>
        <w:gridCol w:w="3066"/>
      </w:tblGrid>
      <w:tr w:rsidR="001D4F29" w:rsidRPr="00982334" w:rsidTr="00EE4C43">
        <w:trPr>
          <w:cnfStyle w:val="100000000000"/>
        </w:trPr>
        <w:tc>
          <w:tcPr>
            <w:cnfStyle w:val="001000000000"/>
            <w:tcW w:w="3529" w:type="pct"/>
          </w:tcPr>
          <w:p w:rsidR="001D4F29" w:rsidRPr="00982334" w:rsidRDefault="001D4F29" w:rsidP="00B56D57">
            <w:pPr>
              <w:rPr>
                <w:b w:val="0"/>
                <w:bCs w:val="0"/>
                <w:color w:val="000000"/>
                <w:sz w:val="24"/>
                <w:szCs w:val="24"/>
                <w:u w:val="single"/>
              </w:rPr>
            </w:pPr>
            <w:r w:rsidRPr="00982334">
              <w:rPr>
                <w:b w:val="0"/>
                <w:bCs w:val="0"/>
                <w:color w:val="000000"/>
                <w:sz w:val="24"/>
                <w:szCs w:val="24"/>
                <w:u w:val="single"/>
              </w:rPr>
              <w:t>Competition</w:t>
            </w:r>
          </w:p>
        </w:tc>
        <w:tc>
          <w:tcPr>
            <w:tcW w:w="1471" w:type="pct"/>
          </w:tcPr>
          <w:p w:rsidR="001D4F29" w:rsidRPr="00982334" w:rsidRDefault="001D4F29" w:rsidP="00B56D57">
            <w:pPr>
              <w:cnfStyle w:val="100000000000"/>
              <w:rPr>
                <w:b w:val="0"/>
                <w:bCs w:val="0"/>
                <w:color w:val="000000"/>
                <w:sz w:val="24"/>
                <w:szCs w:val="24"/>
                <w:u w:val="single"/>
              </w:rPr>
            </w:pPr>
            <w:r w:rsidRPr="00982334">
              <w:rPr>
                <w:b w:val="0"/>
                <w:bCs w:val="0"/>
                <w:color w:val="000000"/>
                <w:sz w:val="24"/>
                <w:szCs w:val="24"/>
                <w:u w:val="single"/>
              </w:rPr>
              <w:t>Category</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Arena Eventing</w:t>
            </w:r>
            <w:r w:rsidR="00EF4078" w:rsidRPr="00982334">
              <w:rPr>
                <w:b w:val="0"/>
                <w:bCs w:val="0"/>
                <w:color w:val="000000"/>
                <w:sz w:val="24"/>
                <w:szCs w:val="24"/>
              </w:rPr>
              <w:t xml:space="preserve"> (no dressage)</w:t>
            </w:r>
            <w:r w:rsidRPr="00982334">
              <w:rPr>
                <w:b w:val="0"/>
                <w:bCs w:val="0"/>
                <w:color w:val="000000"/>
                <w:sz w:val="24"/>
                <w:szCs w:val="24"/>
              </w:rPr>
              <w:t xml:space="preserve"> </w:t>
            </w:r>
          </w:p>
        </w:tc>
        <w:tc>
          <w:tcPr>
            <w:tcW w:w="1471" w:type="pct"/>
          </w:tcPr>
          <w:p w:rsidR="001D4F29" w:rsidRPr="00982334" w:rsidRDefault="00EF4078" w:rsidP="00B56D57">
            <w:pPr>
              <w:cnfStyle w:val="000000100000"/>
              <w:rPr>
                <w:color w:val="000000"/>
                <w:sz w:val="24"/>
                <w:szCs w:val="24"/>
              </w:rPr>
            </w:pPr>
            <w:r w:rsidRPr="00982334">
              <w:rPr>
                <w:color w:val="000000"/>
                <w:sz w:val="24"/>
                <w:szCs w:val="24"/>
              </w:rPr>
              <w:t>3</w:t>
            </w:r>
            <w:r w:rsidR="00EE4C43" w:rsidRPr="00982334">
              <w:rPr>
                <w:color w:val="000000"/>
                <w:sz w:val="24"/>
                <w:szCs w:val="24"/>
              </w:rPr>
              <w:t>b</w:t>
            </w:r>
          </w:p>
        </w:tc>
      </w:tr>
      <w:tr w:rsidR="00EF4078" w:rsidRPr="00982334" w:rsidTr="00EE4C43">
        <w:tc>
          <w:tcPr>
            <w:cnfStyle w:val="001000000000"/>
            <w:tcW w:w="3529" w:type="pct"/>
          </w:tcPr>
          <w:p w:rsidR="00EF4078" w:rsidRPr="00982334" w:rsidRDefault="00EF4078" w:rsidP="00B56D57">
            <w:pPr>
              <w:rPr>
                <w:b w:val="0"/>
                <w:bCs w:val="0"/>
                <w:color w:val="000000"/>
                <w:sz w:val="24"/>
                <w:szCs w:val="24"/>
              </w:rPr>
            </w:pPr>
            <w:r w:rsidRPr="00982334">
              <w:rPr>
                <w:b w:val="0"/>
                <w:bCs w:val="0"/>
                <w:color w:val="000000"/>
                <w:sz w:val="24"/>
                <w:szCs w:val="24"/>
              </w:rPr>
              <w:t>Arena ODE (must include dressage)</w:t>
            </w:r>
          </w:p>
        </w:tc>
        <w:tc>
          <w:tcPr>
            <w:tcW w:w="1471" w:type="pct"/>
          </w:tcPr>
          <w:p w:rsidR="00EF4078" w:rsidRPr="00982334" w:rsidRDefault="00EE4C43" w:rsidP="00B56D57">
            <w:pPr>
              <w:cnfStyle w:val="000000000000"/>
              <w:rPr>
                <w:color w:val="000000"/>
                <w:sz w:val="24"/>
                <w:szCs w:val="24"/>
              </w:rPr>
            </w:pPr>
            <w:r w:rsidRPr="00982334">
              <w:rPr>
                <w:color w:val="000000"/>
                <w:sz w:val="24"/>
                <w:szCs w:val="24"/>
              </w:rPr>
              <w:t>2</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Combined Training</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2</w:t>
            </w:r>
          </w:p>
        </w:tc>
      </w:tr>
      <w:tr w:rsidR="004708CB" w:rsidRPr="00982334" w:rsidTr="00EE4C43">
        <w:tc>
          <w:tcPr>
            <w:cnfStyle w:val="001000000000"/>
            <w:tcW w:w="3529" w:type="pct"/>
          </w:tcPr>
          <w:p w:rsidR="004708CB" w:rsidRPr="00982334" w:rsidRDefault="00C838D7" w:rsidP="00B56D57">
            <w:pPr>
              <w:rPr>
                <w:b w:val="0"/>
                <w:bCs w:val="0"/>
                <w:color w:val="000000"/>
                <w:sz w:val="24"/>
                <w:szCs w:val="24"/>
              </w:rPr>
            </w:pPr>
            <w:r w:rsidRPr="00982334">
              <w:rPr>
                <w:b w:val="0"/>
                <w:bCs w:val="0"/>
                <w:color w:val="000000"/>
                <w:sz w:val="24"/>
                <w:szCs w:val="24"/>
              </w:rPr>
              <w:t>Competition Pony</w:t>
            </w:r>
          </w:p>
        </w:tc>
        <w:tc>
          <w:tcPr>
            <w:tcW w:w="1471" w:type="pct"/>
          </w:tcPr>
          <w:p w:rsidR="004708CB" w:rsidRPr="00982334" w:rsidRDefault="00C838D7" w:rsidP="00B56D57">
            <w:pPr>
              <w:cnfStyle w:val="000000000000"/>
              <w:rPr>
                <w:color w:val="000000"/>
                <w:sz w:val="24"/>
                <w:szCs w:val="24"/>
              </w:rPr>
            </w:pPr>
            <w:r w:rsidRPr="00982334">
              <w:rPr>
                <w:color w:val="000000"/>
                <w:sz w:val="24"/>
                <w:szCs w:val="24"/>
              </w:rPr>
              <w:t>8</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Cross Country</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4</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Dressage</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6</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Driving Classes (BDS)</w:t>
            </w:r>
          </w:p>
        </w:tc>
        <w:tc>
          <w:tcPr>
            <w:tcW w:w="1471" w:type="pct"/>
          </w:tcPr>
          <w:p w:rsidR="001D4F29" w:rsidRPr="00982334" w:rsidRDefault="001D4F29" w:rsidP="00B7087E">
            <w:pPr>
              <w:cnfStyle w:val="000000100000"/>
              <w:rPr>
                <w:color w:val="000000"/>
                <w:sz w:val="24"/>
                <w:szCs w:val="24"/>
              </w:rPr>
            </w:pPr>
            <w:r w:rsidRPr="00982334">
              <w:rPr>
                <w:color w:val="000000"/>
                <w:sz w:val="24"/>
                <w:szCs w:val="24"/>
              </w:rPr>
              <w:t>1</w:t>
            </w:r>
            <w:r w:rsidR="00B7087E" w:rsidRPr="00982334">
              <w:rPr>
                <w:color w:val="000000"/>
                <w:sz w:val="24"/>
                <w:szCs w:val="24"/>
              </w:rPr>
              <w:t>1</w:t>
            </w:r>
          </w:p>
        </w:tc>
      </w:tr>
      <w:tr w:rsidR="001D4F29" w:rsidRPr="00982334" w:rsidTr="00EE4C43">
        <w:tc>
          <w:tcPr>
            <w:cnfStyle w:val="001000000000"/>
            <w:tcW w:w="3529" w:type="pct"/>
          </w:tcPr>
          <w:p w:rsidR="001D4F29" w:rsidRPr="00982334" w:rsidRDefault="001D4F29" w:rsidP="004C054C">
            <w:pPr>
              <w:rPr>
                <w:b w:val="0"/>
                <w:bCs w:val="0"/>
                <w:color w:val="000000"/>
                <w:sz w:val="24"/>
                <w:szCs w:val="24"/>
              </w:rPr>
            </w:pPr>
            <w:r w:rsidRPr="00982334">
              <w:rPr>
                <w:b w:val="0"/>
                <w:bCs w:val="0"/>
                <w:color w:val="000000"/>
                <w:sz w:val="24"/>
                <w:szCs w:val="24"/>
              </w:rPr>
              <w:t>Driving Events (B</w:t>
            </w:r>
            <w:r w:rsidR="004C054C" w:rsidRPr="00982334">
              <w:rPr>
                <w:b w:val="0"/>
                <w:bCs w:val="0"/>
                <w:color w:val="000000"/>
                <w:sz w:val="24"/>
                <w:szCs w:val="24"/>
              </w:rPr>
              <w:t>C</w:t>
            </w:r>
            <w:r w:rsidRPr="00982334">
              <w:rPr>
                <w:b w:val="0"/>
                <w:bCs w:val="0"/>
                <w:color w:val="000000"/>
                <w:sz w:val="24"/>
                <w:szCs w:val="24"/>
              </w:rPr>
              <w:t>)</w:t>
            </w:r>
          </w:p>
        </w:tc>
        <w:tc>
          <w:tcPr>
            <w:tcW w:w="1471" w:type="pct"/>
          </w:tcPr>
          <w:p w:rsidR="001D4F29" w:rsidRPr="00982334" w:rsidRDefault="001D4F29" w:rsidP="00B7087E">
            <w:pPr>
              <w:cnfStyle w:val="000000000000"/>
              <w:rPr>
                <w:color w:val="000000"/>
                <w:sz w:val="24"/>
                <w:szCs w:val="24"/>
              </w:rPr>
            </w:pPr>
            <w:r w:rsidRPr="00982334">
              <w:rPr>
                <w:color w:val="000000"/>
                <w:sz w:val="24"/>
                <w:szCs w:val="24"/>
              </w:rPr>
              <w:t>1</w:t>
            </w:r>
            <w:r w:rsidR="00B7087E" w:rsidRPr="00982334">
              <w:rPr>
                <w:color w:val="000000"/>
                <w:sz w:val="24"/>
                <w:szCs w:val="24"/>
              </w:rPr>
              <w:t>2</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Eventer Challenge</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3b</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Eventer Trials</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3a</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Eventing</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1</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Fun Rides</w:t>
            </w:r>
          </w:p>
        </w:tc>
        <w:tc>
          <w:tcPr>
            <w:tcW w:w="1471" w:type="pct"/>
          </w:tcPr>
          <w:p w:rsidR="001D4F29" w:rsidRPr="00982334" w:rsidRDefault="00B7087E" w:rsidP="00FC0B79">
            <w:pPr>
              <w:cnfStyle w:val="000000000000"/>
              <w:rPr>
                <w:color w:val="000000"/>
                <w:sz w:val="24"/>
                <w:szCs w:val="24"/>
              </w:rPr>
            </w:pPr>
            <w:r w:rsidRPr="00982334">
              <w:rPr>
                <w:color w:val="000000"/>
                <w:sz w:val="24"/>
                <w:szCs w:val="24"/>
              </w:rPr>
              <w:t>1</w:t>
            </w:r>
            <w:r w:rsidR="00FC0B79" w:rsidRPr="00982334">
              <w:rPr>
                <w:color w:val="000000"/>
                <w:sz w:val="24"/>
                <w:szCs w:val="24"/>
              </w:rPr>
              <w:t>8</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Handy Hunter/Handy Pony</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9</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Horse Trials</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1</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Hunter Trials</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4a</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Hunting</w:t>
            </w:r>
          </w:p>
        </w:tc>
        <w:tc>
          <w:tcPr>
            <w:tcW w:w="1471" w:type="pct"/>
          </w:tcPr>
          <w:p w:rsidR="001D4F29" w:rsidRPr="00982334" w:rsidRDefault="001D4F29" w:rsidP="00FC0B79">
            <w:pPr>
              <w:cnfStyle w:val="000000000000"/>
              <w:rPr>
                <w:color w:val="000000"/>
                <w:sz w:val="24"/>
                <w:szCs w:val="24"/>
              </w:rPr>
            </w:pPr>
            <w:r w:rsidRPr="00982334">
              <w:rPr>
                <w:color w:val="000000"/>
                <w:sz w:val="24"/>
                <w:szCs w:val="24"/>
              </w:rPr>
              <w:t>1</w:t>
            </w:r>
            <w:r w:rsidR="00FC0B79" w:rsidRPr="00982334">
              <w:rPr>
                <w:color w:val="000000"/>
                <w:sz w:val="24"/>
                <w:szCs w:val="24"/>
              </w:rPr>
              <w:t>5</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Indoor Trec</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9</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Jump Cross</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4b</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Mounted Games (Pony Club)</w:t>
            </w:r>
          </w:p>
        </w:tc>
        <w:tc>
          <w:tcPr>
            <w:tcW w:w="1471" w:type="pct"/>
          </w:tcPr>
          <w:p w:rsidR="001D4F29" w:rsidRPr="00982334" w:rsidRDefault="001D4F29" w:rsidP="00B7087E">
            <w:pPr>
              <w:cnfStyle w:val="000000100000"/>
              <w:rPr>
                <w:color w:val="000000"/>
                <w:sz w:val="24"/>
                <w:szCs w:val="24"/>
              </w:rPr>
            </w:pPr>
            <w:r w:rsidRPr="00982334">
              <w:rPr>
                <w:color w:val="000000"/>
                <w:sz w:val="24"/>
                <w:szCs w:val="24"/>
              </w:rPr>
              <w:t>1</w:t>
            </w:r>
            <w:r w:rsidR="00B7087E" w:rsidRPr="00982334">
              <w:rPr>
                <w:color w:val="000000"/>
                <w:sz w:val="24"/>
                <w:szCs w:val="24"/>
              </w:rPr>
              <w:t>3</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One Day Events</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1</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Oughterard WHP</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3a</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Performance (</w:t>
            </w:r>
            <w:r w:rsidR="00401E0D" w:rsidRPr="00982334">
              <w:rPr>
                <w:b w:val="0"/>
                <w:bCs w:val="0"/>
                <w:color w:val="000000"/>
                <w:sz w:val="24"/>
                <w:szCs w:val="24"/>
              </w:rPr>
              <w:t>UKPHL</w:t>
            </w:r>
            <w:r w:rsidRPr="00982334">
              <w:rPr>
                <w:b w:val="0"/>
                <w:bCs w:val="0"/>
                <w:color w:val="000000"/>
                <w:sz w:val="24"/>
                <w:szCs w:val="24"/>
              </w:rPr>
              <w:t>)</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8</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Performance Pony (BCPS)</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7</w:t>
            </w:r>
            <w:r w:rsidR="002069CF" w:rsidRPr="00982334">
              <w:rPr>
                <w:color w:val="000000"/>
                <w:sz w:val="24"/>
                <w:szCs w:val="24"/>
              </w:rPr>
              <w:t>b</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Pleasure Rides</w:t>
            </w:r>
          </w:p>
        </w:tc>
        <w:tc>
          <w:tcPr>
            <w:tcW w:w="1471" w:type="pct"/>
          </w:tcPr>
          <w:p w:rsidR="001D4F29" w:rsidRPr="00982334" w:rsidRDefault="00B7087E" w:rsidP="00FC0B79">
            <w:pPr>
              <w:cnfStyle w:val="000000000000"/>
              <w:rPr>
                <w:color w:val="000000"/>
                <w:sz w:val="24"/>
                <w:szCs w:val="24"/>
              </w:rPr>
            </w:pPr>
            <w:r w:rsidRPr="00982334">
              <w:rPr>
                <w:color w:val="000000"/>
                <w:sz w:val="24"/>
                <w:szCs w:val="24"/>
              </w:rPr>
              <w:t>1</w:t>
            </w:r>
            <w:r w:rsidR="00FC0B79" w:rsidRPr="00982334">
              <w:rPr>
                <w:color w:val="000000"/>
                <w:sz w:val="24"/>
                <w:szCs w:val="24"/>
              </w:rPr>
              <w:t>8</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Pony Club Camp</w:t>
            </w:r>
          </w:p>
        </w:tc>
        <w:tc>
          <w:tcPr>
            <w:tcW w:w="1471" w:type="pct"/>
          </w:tcPr>
          <w:p w:rsidR="001D4F29" w:rsidRPr="00982334" w:rsidRDefault="00B7087E" w:rsidP="00FC0B79">
            <w:pPr>
              <w:cnfStyle w:val="000000100000"/>
              <w:rPr>
                <w:color w:val="000000"/>
                <w:sz w:val="24"/>
                <w:szCs w:val="24"/>
              </w:rPr>
            </w:pPr>
            <w:r w:rsidRPr="00982334">
              <w:rPr>
                <w:color w:val="000000"/>
                <w:sz w:val="24"/>
                <w:szCs w:val="24"/>
              </w:rPr>
              <w:t>1</w:t>
            </w:r>
            <w:r w:rsidR="00FC0B79" w:rsidRPr="00982334">
              <w:rPr>
                <w:color w:val="000000"/>
                <w:sz w:val="24"/>
                <w:szCs w:val="24"/>
              </w:rPr>
              <w:t>7</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Pony Club Pony</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9</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Reining</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9</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Riding Club Horse/Pony</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9</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Riding for the Disabled</w:t>
            </w:r>
          </w:p>
        </w:tc>
        <w:tc>
          <w:tcPr>
            <w:tcW w:w="1471" w:type="pct"/>
          </w:tcPr>
          <w:p w:rsidR="001D4F29" w:rsidRPr="00982334" w:rsidRDefault="001D4F29" w:rsidP="00FC0B79">
            <w:pPr>
              <w:cnfStyle w:val="000000100000"/>
              <w:rPr>
                <w:color w:val="000000"/>
                <w:sz w:val="24"/>
                <w:szCs w:val="24"/>
              </w:rPr>
            </w:pPr>
            <w:r w:rsidRPr="00982334">
              <w:rPr>
                <w:color w:val="000000"/>
                <w:sz w:val="24"/>
                <w:szCs w:val="24"/>
              </w:rPr>
              <w:t>1</w:t>
            </w:r>
            <w:r w:rsidR="00FC0B79" w:rsidRPr="00982334">
              <w:rPr>
                <w:color w:val="000000"/>
                <w:sz w:val="24"/>
                <w:szCs w:val="24"/>
              </w:rPr>
              <w:t>6</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Show Jumping</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5</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Showing (ridden)</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8</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Side Saddle Classes</w:t>
            </w:r>
          </w:p>
        </w:tc>
        <w:tc>
          <w:tcPr>
            <w:tcW w:w="1471" w:type="pct"/>
          </w:tcPr>
          <w:p w:rsidR="001D4F29" w:rsidRPr="00982334" w:rsidRDefault="00B7087E" w:rsidP="00B56D57">
            <w:pPr>
              <w:cnfStyle w:val="000000000000"/>
              <w:rPr>
                <w:color w:val="000000"/>
                <w:sz w:val="24"/>
                <w:szCs w:val="24"/>
              </w:rPr>
            </w:pPr>
            <w:r w:rsidRPr="00982334">
              <w:rPr>
                <w:color w:val="000000"/>
                <w:sz w:val="24"/>
                <w:szCs w:val="24"/>
              </w:rPr>
              <w:t>8</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Sponsored Rides</w:t>
            </w:r>
          </w:p>
        </w:tc>
        <w:tc>
          <w:tcPr>
            <w:tcW w:w="1471" w:type="pct"/>
          </w:tcPr>
          <w:p w:rsidR="001D4F29" w:rsidRPr="00982334" w:rsidRDefault="00B7087E" w:rsidP="00FC0B79">
            <w:pPr>
              <w:cnfStyle w:val="000000100000"/>
              <w:rPr>
                <w:color w:val="000000"/>
                <w:sz w:val="24"/>
                <w:szCs w:val="24"/>
              </w:rPr>
            </w:pPr>
            <w:r w:rsidRPr="00982334">
              <w:rPr>
                <w:color w:val="000000"/>
                <w:sz w:val="24"/>
                <w:szCs w:val="24"/>
              </w:rPr>
              <w:t>1</w:t>
            </w:r>
            <w:r w:rsidR="00FC0B79" w:rsidRPr="00982334">
              <w:rPr>
                <w:color w:val="000000"/>
                <w:sz w:val="24"/>
                <w:szCs w:val="24"/>
              </w:rPr>
              <w:t>8</w:t>
            </w:r>
          </w:p>
        </w:tc>
      </w:tr>
      <w:tr w:rsidR="002069CF" w:rsidRPr="00982334" w:rsidTr="00EE4C43">
        <w:tc>
          <w:tcPr>
            <w:cnfStyle w:val="001000000000"/>
            <w:tcW w:w="3529" w:type="pct"/>
          </w:tcPr>
          <w:p w:rsidR="002069CF" w:rsidRPr="00982334" w:rsidRDefault="002069CF" w:rsidP="00B56D57">
            <w:pPr>
              <w:rPr>
                <w:b w:val="0"/>
                <w:bCs w:val="0"/>
                <w:color w:val="000000"/>
                <w:sz w:val="24"/>
                <w:szCs w:val="24"/>
              </w:rPr>
            </w:pPr>
            <w:r w:rsidRPr="00982334">
              <w:rPr>
                <w:b w:val="0"/>
                <w:bCs w:val="0"/>
                <w:color w:val="000000"/>
                <w:sz w:val="24"/>
                <w:szCs w:val="24"/>
              </w:rPr>
              <w:t>Sports Pony (with jumping)</w:t>
            </w:r>
          </w:p>
        </w:tc>
        <w:tc>
          <w:tcPr>
            <w:tcW w:w="1471" w:type="pct"/>
          </w:tcPr>
          <w:p w:rsidR="002069CF" w:rsidRPr="00982334" w:rsidRDefault="002069CF" w:rsidP="00B56D57">
            <w:pPr>
              <w:cnfStyle w:val="000000000000"/>
              <w:rPr>
                <w:color w:val="000000"/>
                <w:sz w:val="24"/>
                <w:szCs w:val="24"/>
              </w:rPr>
            </w:pPr>
            <w:r w:rsidRPr="00982334">
              <w:rPr>
                <w:color w:val="000000"/>
                <w:sz w:val="24"/>
                <w:szCs w:val="24"/>
              </w:rPr>
              <w:t>7b</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Style and Performance (</w:t>
            </w:r>
            <w:r w:rsidR="00401E0D" w:rsidRPr="00982334">
              <w:rPr>
                <w:b w:val="0"/>
                <w:bCs w:val="0"/>
                <w:color w:val="000000"/>
                <w:sz w:val="24"/>
                <w:szCs w:val="24"/>
              </w:rPr>
              <w:t>UKPHL</w:t>
            </w:r>
            <w:r w:rsidRPr="00982334">
              <w:rPr>
                <w:b w:val="0"/>
                <w:bCs w:val="0"/>
                <w:color w:val="000000"/>
                <w:sz w:val="24"/>
                <w:szCs w:val="24"/>
              </w:rPr>
              <w:t>)</w:t>
            </w:r>
          </w:p>
        </w:tc>
        <w:tc>
          <w:tcPr>
            <w:tcW w:w="1471" w:type="pct"/>
          </w:tcPr>
          <w:p w:rsidR="001D4F29" w:rsidRPr="00982334" w:rsidRDefault="001D4F29" w:rsidP="00B56D57">
            <w:pPr>
              <w:cnfStyle w:val="000000100000"/>
              <w:rPr>
                <w:bCs/>
                <w:color w:val="000000"/>
                <w:sz w:val="24"/>
                <w:szCs w:val="24"/>
              </w:rPr>
            </w:pPr>
            <w:r w:rsidRPr="00982334">
              <w:rPr>
                <w:bCs/>
                <w:color w:val="000000"/>
                <w:sz w:val="24"/>
                <w:szCs w:val="24"/>
              </w:rPr>
              <w:t>7</w:t>
            </w:r>
            <w:r w:rsidR="002069CF" w:rsidRPr="00982334">
              <w:rPr>
                <w:bCs/>
                <w:color w:val="000000"/>
                <w:sz w:val="24"/>
                <w:szCs w:val="24"/>
              </w:rPr>
              <w:t>b</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Style Jumping</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7</w:t>
            </w:r>
            <w:r w:rsidR="002069CF" w:rsidRPr="00982334">
              <w:rPr>
                <w:color w:val="000000"/>
                <w:sz w:val="24"/>
                <w:szCs w:val="24"/>
              </w:rPr>
              <w:t>b</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Tetrathlon</w:t>
            </w:r>
          </w:p>
        </w:tc>
        <w:tc>
          <w:tcPr>
            <w:tcW w:w="1471" w:type="pct"/>
          </w:tcPr>
          <w:p w:rsidR="001D4F29" w:rsidRPr="00982334" w:rsidRDefault="001D4F29" w:rsidP="00FC0B79">
            <w:pPr>
              <w:cnfStyle w:val="000000100000"/>
              <w:rPr>
                <w:color w:val="000000"/>
                <w:sz w:val="24"/>
                <w:szCs w:val="24"/>
              </w:rPr>
            </w:pPr>
            <w:r w:rsidRPr="00982334">
              <w:rPr>
                <w:color w:val="000000"/>
                <w:sz w:val="24"/>
                <w:szCs w:val="24"/>
              </w:rPr>
              <w:t>1</w:t>
            </w:r>
            <w:r w:rsidR="00FC0B79" w:rsidRPr="00982334">
              <w:rPr>
                <w:color w:val="000000"/>
                <w:sz w:val="24"/>
                <w:szCs w:val="24"/>
              </w:rPr>
              <w:t>4</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Trec</w:t>
            </w:r>
          </w:p>
        </w:tc>
        <w:tc>
          <w:tcPr>
            <w:tcW w:w="1471" w:type="pct"/>
          </w:tcPr>
          <w:p w:rsidR="001D4F29" w:rsidRPr="00982334" w:rsidRDefault="001D4F29" w:rsidP="00B7087E">
            <w:pPr>
              <w:cnfStyle w:val="000000000000"/>
              <w:rPr>
                <w:color w:val="000000"/>
                <w:sz w:val="24"/>
                <w:szCs w:val="24"/>
              </w:rPr>
            </w:pPr>
            <w:r w:rsidRPr="00982334">
              <w:rPr>
                <w:color w:val="000000"/>
                <w:sz w:val="24"/>
                <w:szCs w:val="24"/>
              </w:rPr>
              <w:t>1</w:t>
            </w:r>
            <w:r w:rsidR="00B7087E" w:rsidRPr="00982334">
              <w:rPr>
                <w:color w:val="000000"/>
                <w:sz w:val="24"/>
                <w:szCs w:val="24"/>
              </w:rPr>
              <w:t>0</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Trec (Indoor)</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9</w:t>
            </w:r>
          </w:p>
        </w:tc>
      </w:tr>
      <w:tr w:rsidR="001D4F29" w:rsidRPr="00982334"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Versatile Trec Horse</w:t>
            </w:r>
          </w:p>
        </w:tc>
        <w:tc>
          <w:tcPr>
            <w:tcW w:w="1471" w:type="pct"/>
          </w:tcPr>
          <w:p w:rsidR="001D4F29" w:rsidRPr="00982334" w:rsidRDefault="001D4F29" w:rsidP="00B56D57">
            <w:pPr>
              <w:cnfStyle w:val="000000000000"/>
              <w:rPr>
                <w:color w:val="000000"/>
                <w:sz w:val="24"/>
                <w:szCs w:val="24"/>
              </w:rPr>
            </w:pPr>
            <w:r w:rsidRPr="00982334">
              <w:rPr>
                <w:color w:val="000000"/>
                <w:sz w:val="24"/>
                <w:szCs w:val="24"/>
              </w:rPr>
              <w:t>9</w:t>
            </w:r>
          </w:p>
        </w:tc>
      </w:tr>
      <w:tr w:rsidR="001D4F29" w:rsidRPr="00982334" w:rsidTr="00EE4C43">
        <w:trPr>
          <w:cnfStyle w:val="000000100000"/>
        </w:trPr>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Versatility (NPS)</w:t>
            </w:r>
          </w:p>
        </w:tc>
        <w:tc>
          <w:tcPr>
            <w:tcW w:w="1471" w:type="pct"/>
          </w:tcPr>
          <w:p w:rsidR="001D4F29" w:rsidRPr="00982334" w:rsidRDefault="001D4F29" w:rsidP="00B56D57">
            <w:pPr>
              <w:cnfStyle w:val="000000100000"/>
              <w:rPr>
                <w:color w:val="000000"/>
                <w:sz w:val="24"/>
                <w:szCs w:val="24"/>
              </w:rPr>
            </w:pPr>
            <w:r w:rsidRPr="00982334">
              <w:rPr>
                <w:color w:val="000000"/>
                <w:sz w:val="24"/>
                <w:szCs w:val="24"/>
              </w:rPr>
              <w:t>9</w:t>
            </w:r>
          </w:p>
        </w:tc>
      </w:tr>
      <w:tr w:rsidR="001D4F29" w:rsidRPr="004F0119" w:rsidTr="00EE4C43">
        <w:tc>
          <w:tcPr>
            <w:cnfStyle w:val="001000000000"/>
            <w:tcW w:w="3529" w:type="pct"/>
          </w:tcPr>
          <w:p w:rsidR="001D4F29" w:rsidRPr="00982334" w:rsidRDefault="001D4F29" w:rsidP="00B56D57">
            <w:pPr>
              <w:rPr>
                <w:b w:val="0"/>
                <w:bCs w:val="0"/>
                <w:color w:val="000000"/>
                <w:sz w:val="24"/>
                <w:szCs w:val="24"/>
              </w:rPr>
            </w:pPr>
            <w:r w:rsidRPr="00982334">
              <w:rPr>
                <w:b w:val="0"/>
                <w:bCs w:val="0"/>
                <w:color w:val="000000"/>
                <w:sz w:val="24"/>
                <w:szCs w:val="24"/>
              </w:rPr>
              <w:t>WHP</w:t>
            </w:r>
          </w:p>
        </w:tc>
        <w:tc>
          <w:tcPr>
            <w:tcW w:w="1471" w:type="pct"/>
          </w:tcPr>
          <w:p w:rsidR="00D3343A" w:rsidRPr="007A0AC8" w:rsidRDefault="001D4F29" w:rsidP="00B56D57">
            <w:pPr>
              <w:cnfStyle w:val="000000000000"/>
              <w:rPr>
                <w:color w:val="000000"/>
                <w:sz w:val="24"/>
                <w:szCs w:val="24"/>
              </w:rPr>
            </w:pPr>
            <w:r w:rsidRPr="00982334">
              <w:rPr>
                <w:color w:val="000000"/>
                <w:sz w:val="24"/>
                <w:szCs w:val="24"/>
              </w:rPr>
              <w:t>7</w:t>
            </w:r>
          </w:p>
        </w:tc>
      </w:tr>
      <w:tr w:rsidR="00D3343A" w:rsidRPr="004F0119" w:rsidTr="00EE4C43">
        <w:trPr>
          <w:cnfStyle w:val="000000100000"/>
        </w:trPr>
        <w:tc>
          <w:tcPr>
            <w:cnfStyle w:val="001000000000"/>
            <w:tcW w:w="3529" w:type="pct"/>
          </w:tcPr>
          <w:p w:rsidR="00D3343A" w:rsidRPr="00D3343A" w:rsidRDefault="00D3343A" w:rsidP="00B56D57">
            <w:pPr>
              <w:rPr>
                <w:b w:val="0"/>
                <w:bCs w:val="0"/>
                <w:color w:val="000000"/>
                <w:sz w:val="24"/>
                <w:szCs w:val="24"/>
                <w:highlight w:val="yellow"/>
              </w:rPr>
            </w:pPr>
            <w:r w:rsidRPr="00D3343A">
              <w:rPr>
                <w:b w:val="0"/>
                <w:bCs w:val="0"/>
                <w:color w:val="000000"/>
                <w:sz w:val="24"/>
                <w:szCs w:val="24"/>
                <w:highlight w:val="yellow"/>
              </w:rPr>
              <w:t>Working Equitation</w:t>
            </w:r>
          </w:p>
        </w:tc>
        <w:tc>
          <w:tcPr>
            <w:tcW w:w="1471" w:type="pct"/>
          </w:tcPr>
          <w:p w:rsidR="00D3343A" w:rsidRPr="00D3343A" w:rsidRDefault="00D3343A" w:rsidP="00B56D57">
            <w:pPr>
              <w:cnfStyle w:val="000000100000"/>
              <w:rPr>
                <w:color w:val="000000"/>
                <w:sz w:val="24"/>
                <w:szCs w:val="24"/>
                <w:highlight w:val="yellow"/>
              </w:rPr>
            </w:pPr>
            <w:r w:rsidRPr="00D3343A">
              <w:rPr>
                <w:color w:val="000000"/>
                <w:sz w:val="24"/>
                <w:szCs w:val="24"/>
                <w:highlight w:val="yellow"/>
              </w:rPr>
              <w:t>10</w:t>
            </w:r>
          </w:p>
        </w:tc>
      </w:tr>
    </w:tbl>
    <w:p w:rsidR="00B047A8" w:rsidRPr="006312A7" w:rsidRDefault="00B047A8" w:rsidP="00B56D57">
      <w:pPr>
        <w:rPr>
          <w:sz w:val="24"/>
          <w:szCs w:val="24"/>
          <w:u w:val="single"/>
        </w:rPr>
        <w:sectPr w:rsidR="00B047A8" w:rsidRPr="006312A7" w:rsidSect="009B6C89">
          <w:footerReference w:type="first" r:id="rId22"/>
          <w:pgSz w:w="11906" w:h="16838" w:code="9"/>
          <w:pgMar w:top="1135" w:right="851" w:bottom="284" w:left="851" w:header="720" w:footer="720" w:gutter="0"/>
          <w:pgNumType w:start="9"/>
          <w:cols w:space="720"/>
          <w:titlePg/>
          <w:docGrid w:linePitch="299"/>
        </w:sectPr>
      </w:pPr>
    </w:p>
    <w:p w:rsidR="001D4F29" w:rsidRPr="006312A7" w:rsidRDefault="001D4F29" w:rsidP="00B56D57">
      <w:pPr>
        <w:rPr>
          <w:sz w:val="24"/>
          <w:szCs w:val="24"/>
          <w:u w:val="single"/>
        </w:rPr>
      </w:pPr>
    </w:p>
    <w:p w:rsidR="001D4F29" w:rsidRDefault="001D4F29">
      <w:pPr>
        <w:ind w:left="720"/>
        <w:jc w:val="center"/>
        <w:rPr>
          <w:sz w:val="24"/>
          <w:szCs w:val="24"/>
        </w:rPr>
      </w:pPr>
    </w:p>
    <w:sectPr w:rsidR="001D4F29" w:rsidSect="00B047A8">
      <w:type w:val="continuous"/>
      <w:pgSz w:w="11906" w:h="16838" w:code="9"/>
      <w:pgMar w:top="851" w:right="851" w:bottom="284" w:left="851" w:header="720" w:footer="720" w:gutter="0"/>
      <w:pgNumType w:start="9"/>
      <w:cols w:num="2"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85" w:rsidRDefault="00BF5085">
      <w:r>
        <w:separator/>
      </w:r>
    </w:p>
  </w:endnote>
  <w:endnote w:type="continuationSeparator" w:id="0">
    <w:p w:rsidR="00BF5085" w:rsidRDefault="00BF5085">
      <w:r>
        <w:continuationSeparator/>
      </w:r>
    </w:p>
  </w:endnote>
  <w:endnote w:type="continuationNotice" w:id="1">
    <w:p w:rsidR="00BF5085" w:rsidRDefault="00BF5085">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E44A06">
    <w:pPr>
      <w:pStyle w:val="Footer"/>
      <w:jc w:val="right"/>
    </w:pPr>
    <w:r>
      <w:fldChar w:fldCharType="begin"/>
    </w:r>
    <w:r w:rsidR="008B291B">
      <w:instrText xml:space="preserve"> PAGE   \* MERGEFORMAT </w:instrText>
    </w:r>
    <w:r>
      <w:fldChar w:fldCharType="separate"/>
    </w:r>
    <w:r w:rsidR="00337759">
      <w:rPr>
        <w:noProof/>
      </w:rPr>
      <w:t>3</w:t>
    </w:r>
    <w:r>
      <w:rPr>
        <w:noProof/>
      </w:rPr>
      <w:fldChar w:fldCharType="end"/>
    </w:r>
  </w:p>
  <w:p w:rsidR="008B291B" w:rsidRPr="003B6953" w:rsidRDefault="008B291B" w:rsidP="003B6953">
    <w:pPr>
      <w:pStyle w:val="Footer"/>
      <w:spacing w:after="100" w:afterAutospacing="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E44A06">
    <w:pPr>
      <w:pStyle w:val="Footer"/>
      <w:jc w:val="right"/>
    </w:pPr>
    <w:r>
      <w:fldChar w:fldCharType="begin"/>
    </w:r>
    <w:r w:rsidR="008B291B">
      <w:instrText xml:space="preserve"> PAGE   \* MERGEFORMAT </w:instrText>
    </w:r>
    <w:r>
      <w:fldChar w:fldCharType="separate"/>
    </w:r>
    <w:r w:rsidR="00337759">
      <w:rPr>
        <w:noProof/>
      </w:rPr>
      <w:t>1</w:t>
    </w:r>
    <w:r>
      <w:rPr>
        <w:noProof/>
      </w:rPr>
      <w:fldChar w:fldCharType="end"/>
    </w:r>
  </w:p>
  <w:p w:rsidR="008B291B" w:rsidRDefault="008B2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8B291B" w:rsidP="00381F8A">
    <w:pPr>
      <w:pStyle w:val="Footer"/>
      <w:jc w:val="center"/>
    </w:pPr>
    <w:r>
      <w:tab/>
    </w:r>
    <w:r>
      <w:tab/>
    </w:r>
    <w:r>
      <w:tab/>
      <w:t>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Pr="00C50F83" w:rsidRDefault="008B291B" w:rsidP="00D17B08">
    <w:pPr>
      <w:pStyle w:val="Footer"/>
      <w:jc w:val="center"/>
    </w:pPr>
    <w:r>
      <w:tab/>
    </w:r>
    <w:r w:rsidR="00E44A06">
      <w:fldChar w:fldCharType="begin"/>
    </w:r>
    <w:r>
      <w:instrText xml:space="preserve"> PAGE   \* MERGEFORMAT </w:instrText>
    </w:r>
    <w:r w:rsidR="00E44A06">
      <w:fldChar w:fldCharType="separate"/>
    </w:r>
    <w:r>
      <w:rPr>
        <w:noProof/>
      </w:rPr>
      <w:t>9</w:t>
    </w:r>
    <w:r w:rsidR="00E44A06">
      <w:fldChar w:fldCharType="end"/>
    </w:r>
    <w:r>
      <w:tab/>
      <w:t xml:space="preserve">                      </w:t>
    </w:r>
    <w:r>
      <w:tab/>
    </w:r>
    <w:r>
      <w:tab/>
      <w:t>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8B291B" w:rsidP="00381F8A">
    <w:pPr>
      <w:pStyle w:val="Footer"/>
      <w:jc w:val="center"/>
    </w:pPr>
    <w:r>
      <w:t>6</w:t>
    </w:r>
    <w:r>
      <w:tab/>
    </w:r>
    <w:r>
      <w:tab/>
      <w:t xml:space="preserve"> 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Pr="00D17B08" w:rsidRDefault="008B291B" w:rsidP="00D17B08">
    <w:pPr>
      <w:pStyle w:val="Footer"/>
      <w:tabs>
        <w:tab w:val="clear" w:pos="4153"/>
        <w:tab w:val="clear" w:pos="8306"/>
        <w:tab w:val="center" w:pos="7851"/>
        <w:tab w:val="right" w:pos="15703"/>
      </w:tabs>
    </w:pPr>
    <w:r>
      <w:t xml:space="preserve"> </w:t>
    </w:r>
    <w:r>
      <w:tab/>
    </w:r>
    <w:r>
      <w:tab/>
      <w:t>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E44A06">
    <w:pPr>
      <w:pStyle w:val="Footer"/>
      <w:jc w:val="right"/>
    </w:pPr>
    <w:r>
      <w:fldChar w:fldCharType="begin"/>
    </w:r>
    <w:r w:rsidR="008B291B">
      <w:instrText xml:space="preserve"> PAGE   \* MERGEFORMAT </w:instrText>
    </w:r>
    <w:r>
      <w:fldChar w:fldCharType="separate"/>
    </w:r>
    <w:r w:rsidR="00337759">
      <w:rPr>
        <w:noProof/>
      </w:rPr>
      <w:t>8</w:t>
    </w:r>
    <w:r>
      <w:rPr>
        <w:noProof/>
      </w:rPr>
      <w:fldChar w:fldCharType="end"/>
    </w:r>
  </w:p>
  <w:p w:rsidR="008B291B" w:rsidRDefault="008B291B">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E44A06">
    <w:pPr>
      <w:pStyle w:val="Footer"/>
      <w:jc w:val="right"/>
    </w:pPr>
    <w:r>
      <w:fldChar w:fldCharType="begin"/>
    </w:r>
    <w:r w:rsidR="008B291B">
      <w:instrText xml:space="preserve"> PAGE   \* MERGEFORMAT </w:instrText>
    </w:r>
    <w:r>
      <w:fldChar w:fldCharType="separate"/>
    </w:r>
    <w:r w:rsidR="00337759">
      <w:rPr>
        <w:noProof/>
      </w:rPr>
      <w:t>11</w:t>
    </w:r>
    <w:r>
      <w:rPr>
        <w:noProof/>
      </w:rPr>
      <w:fldChar w:fldCharType="end"/>
    </w:r>
  </w:p>
  <w:p w:rsidR="008B291B" w:rsidRDefault="008B291B" w:rsidP="00381F8A">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91B" w:rsidRDefault="008B291B" w:rsidP="00D020A5">
    <w:pPr>
      <w:pStyle w:val="Footer"/>
      <w:jc w:val="right"/>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85" w:rsidRDefault="00BF5085">
      <w:r>
        <w:separator/>
      </w:r>
    </w:p>
  </w:footnote>
  <w:footnote w:type="continuationSeparator" w:id="0">
    <w:p w:rsidR="00BF5085" w:rsidRDefault="00BF5085">
      <w:r>
        <w:continuationSeparator/>
      </w:r>
    </w:p>
  </w:footnote>
  <w:footnote w:type="continuationNotice" w:id="1">
    <w:p w:rsidR="00BF5085" w:rsidRDefault="00BF5085">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619"/>
    <w:multiLevelType w:val="hybridMultilevel"/>
    <w:tmpl w:val="27E4A0BE"/>
    <w:lvl w:ilvl="0" w:tplc="0ED8FBA2">
      <w:start w:val="1"/>
      <w:numFmt w:val="lowerLetter"/>
      <w:lvlText w:val="%1"/>
      <w:lvlJc w:val="left"/>
      <w:pPr>
        <w:tabs>
          <w:tab w:val="num" w:pos="720"/>
        </w:tabs>
        <w:ind w:left="720" w:hanging="720"/>
      </w:pPr>
      <w:rPr>
        <w:rFonts w:cs="Times New Roman" w:hint="default"/>
      </w:rPr>
    </w:lvl>
    <w:lvl w:ilvl="1" w:tplc="04090001">
      <w:start w:val="1"/>
      <w:numFmt w:val="bullet"/>
      <w:lvlText w:val=""/>
      <w:lvlJc w:val="left"/>
      <w:pPr>
        <w:tabs>
          <w:tab w:val="num" w:pos="648"/>
        </w:tabs>
        <w:ind w:left="648" w:hanging="360"/>
      </w:pPr>
      <w:rPr>
        <w:rFonts w:ascii="Symbol" w:hAnsi="Symbol" w:hint="default"/>
      </w:rPr>
    </w:lvl>
    <w:lvl w:ilvl="2" w:tplc="0409001B">
      <w:start w:val="1"/>
      <w:numFmt w:val="lowerRoman"/>
      <w:lvlText w:val="%3."/>
      <w:lvlJc w:val="right"/>
      <w:pPr>
        <w:tabs>
          <w:tab w:val="num" w:pos="1368"/>
        </w:tabs>
        <w:ind w:left="1368" w:hanging="180"/>
      </w:pPr>
      <w:rPr>
        <w:rFonts w:cs="Times New Roman"/>
      </w:rPr>
    </w:lvl>
    <w:lvl w:ilvl="3" w:tplc="0409000F">
      <w:start w:val="1"/>
      <w:numFmt w:val="decimal"/>
      <w:lvlText w:val="%4."/>
      <w:lvlJc w:val="left"/>
      <w:pPr>
        <w:tabs>
          <w:tab w:val="num" w:pos="2088"/>
        </w:tabs>
        <w:ind w:left="2088" w:hanging="360"/>
      </w:pPr>
      <w:rPr>
        <w:rFonts w:cs="Times New Roman"/>
      </w:rPr>
    </w:lvl>
    <w:lvl w:ilvl="4" w:tplc="04090019">
      <w:start w:val="1"/>
      <w:numFmt w:val="lowerLetter"/>
      <w:lvlText w:val="%5."/>
      <w:lvlJc w:val="left"/>
      <w:pPr>
        <w:tabs>
          <w:tab w:val="num" w:pos="2808"/>
        </w:tabs>
        <w:ind w:left="2808" w:hanging="360"/>
      </w:pPr>
      <w:rPr>
        <w:rFonts w:cs="Times New Roman"/>
      </w:rPr>
    </w:lvl>
    <w:lvl w:ilvl="5" w:tplc="0409001B">
      <w:start w:val="1"/>
      <w:numFmt w:val="lowerRoman"/>
      <w:lvlText w:val="%6."/>
      <w:lvlJc w:val="right"/>
      <w:pPr>
        <w:tabs>
          <w:tab w:val="num" w:pos="3528"/>
        </w:tabs>
        <w:ind w:left="3528" w:hanging="180"/>
      </w:pPr>
      <w:rPr>
        <w:rFonts w:cs="Times New Roman"/>
      </w:rPr>
    </w:lvl>
    <w:lvl w:ilvl="6" w:tplc="0409000F">
      <w:start w:val="1"/>
      <w:numFmt w:val="decimal"/>
      <w:lvlText w:val="%7."/>
      <w:lvlJc w:val="left"/>
      <w:pPr>
        <w:tabs>
          <w:tab w:val="num" w:pos="4248"/>
        </w:tabs>
        <w:ind w:left="4248" w:hanging="360"/>
      </w:pPr>
      <w:rPr>
        <w:rFonts w:cs="Times New Roman"/>
      </w:rPr>
    </w:lvl>
    <w:lvl w:ilvl="7" w:tplc="04090019">
      <w:start w:val="1"/>
      <w:numFmt w:val="lowerLetter"/>
      <w:lvlText w:val="%8."/>
      <w:lvlJc w:val="left"/>
      <w:pPr>
        <w:tabs>
          <w:tab w:val="num" w:pos="4968"/>
        </w:tabs>
        <w:ind w:left="4968" w:hanging="360"/>
      </w:pPr>
      <w:rPr>
        <w:rFonts w:cs="Times New Roman"/>
      </w:rPr>
    </w:lvl>
    <w:lvl w:ilvl="8" w:tplc="0409001B">
      <w:start w:val="1"/>
      <w:numFmt w:val="lowerRoman"/>
      <w:lvlText w:val="%9."/>
      <w:lvlJc w:val="right"/>
      <w:pPr>
        <w:tabs>
          <w:tab w:val="num" w:pos="5688"/>
        </w:tabs>
        <w:ind w:left="5688" w:hanging="180"/>
      </w:pPr>
      <w:rPr>
        <w:rFonts w:cs="Times New Roman"/>
      </w:rPr>
    </w:lvl>
  </w:abstractNum>
  <w:abstractNum w:abstractNumId="1">
    <w:nsid w:val="0447575C"/>
    <w:multiLevelType w:val="hybridMultilevel"/>
    <w:tmpl w:val="9BC4432A"/>
    <w:lvl w:ilvl="0" w:tplc="277663F4">
      <w:start w:val="1"/>
      <w:numFmt w:val="lowerLetter"/>
      <w:lvlText w:val="%1"/>
      <w:lvlJc w:val="left"/>
      <w:pPr>
        <w:tabs>
          <w:tab w:val="num" w:pos="2845"/>
        </w:tabs>
        <w:ind w:left="2845" w:hanging="720"/>
      </w:pPr>
      <w:rPr>
        <w:rFonts w:cs="Times New Roman" w:hint="default"/>
      </w:rPr>
    </w:lvl>
    <w:lvl w:ilvl="1" w:tplc="04090001">
      <w:start w:val="1"/>
      <w:numFmt w:val="bullet"/>
      <w:lvlText w:val=""/>
      <w:lvlJc w:val="left"/>
      <w:pPr>
        <w:tabs>
          <w:tab w:val="num" w:pos="2773"/>
        </w:tabs>
        <w:ind w:left="2773" w:hanging="360"/>
      </w:pPr>
      <w:rPr>
        <w:rFonts w:ascii="Symbol" w:hAnsi="Symbol" w:hint="default"/>
      </w:rPr>
    </w:lvl>
    <w:lvl w:ilvl="2" w:tplc="0409001B">
      <w:start w:val="1"/>
      <w:numFmt w:val="lowerRoman"/>
      <w:lvlText w:val="%3."/>
      <w:lvlJc w:val="right"/>
      <w:pPr>
        <w:tabs>
          <w:tab w:val="num" w:pos="3493"/>
        </w:tabs>
        <w:ind w:left="3493" w:hanging="180"/>
      </w:pPr>
      <w:rPr>
        <w:rFonts w:cs="Times New Roman"/>
      </w:rPr>
    </w:lvl>
    <w:lvl w:ilvl="3" w:tplc="0409000F">
      <w:start w:val="1"/>
      <w:numFmt w:val="decimal"/>
      <w:lvlText w:val="%4."/>
      <w:lvlJc w:val="left"/>
      <w:pPr>
        <w:tabs>
          <w:tab w:val="num" w:pos="4213"/>
        </w:tabs>
        <w:ind w:left="4213" w:hanging="360"/>
      </w:pPr>
      <w:rPr>
        <w:rFonts w:cs="Times New Roman"/>
      </w:rPr>
    </w:lvl>
    <w:lvl w:ilvl="4" w:tplc="04090019">
      <w:start w:val="1"/>
      <w:numFmt w:val="lowerLetter"/>
      <w:lvlText w:val="%5."/>
      <w:lvlJc w:val="left"/>
      <w:pPr>
        <w:tabs>
          <w:tab w:val="num" w:pos="4933"/>
        </w:tabs>
        <w:ind w:left="4933" w:hanging="360"/>
      </w:pPr>
      <w:rPr>
        <w:rFonts w:cs="Times New Roman"/>
      </w:rPr>
    </w:lvl>
    <w:lvl w:ilvl="5" w:tplc="0409001B">
      <w:start w:val="1"/>
      <w:numFmt w:val="lowerRoman"/>
      <w:lvlText w:val="%6."/>
      <w:lvlJc w:val="right"/>
      <w:pPr>
        <w:tabs>
          <w:tab w:val="num" w:pos="5653"/>
        </w:tabs>
        <w:ind w:left="5653" w:hanging="180"/>
      </w:pPr>
      <w:rPr>
        <w:rFonts w:cs="Times New Roman"/>
      </w:rPr>
    </w:lvl>
    <w:lvl w:ilvl="6" w:tplc="0409000F">
      <w:start w:val="1"/>
      <w:numFmt w:val="decimal"/>
      <w:lvlText w:val="%7."/>
      <w:lvlJc w:val="left"/>
      <w:pPr>
        <w:tabs>
          <w:tab w:val="num" w:pos="6373"/>
        </w:tabs>
        <w:ind w:left="6373" w:hanging="360"/>
      </w:pPr>
      <w:rPr>
        <w:rFonts w:cs="Times New Roman"/>
      </w:rPr>
    </w:lvl>
    <w:lvl w:ilvl="7" w:tplc="04090019">
      <w:start w:val="1"/>
      <w:numFmt w:val="lowerLetter"/>
      <w:lvlText w:val="%8."/>
      <w:lvlJc w:val="left"/>
      <w:pPr>
        <w:tabs>
          <w:tab w:val="num" w:pos="7093"/>
        </w:tabs>
        <w:ind w:left="7093" w:hanging="360"/>
      </w:pPr>
      <w:rPr>
        <w:rFonts w:cs="Times New Roman"/>
      </w:rPr>
    </w:lvl>
    <w:lvl w:ilvl="8" w:tplc="0409001B">
      <w:start w:val="1"/>
      <w:numFmt w:val="lowerRoman"/>
      <w:lvlText w:val="%9."/>
      <w:lvlJc w:val="right"/>
      <w:pPr>
        <w:tabs>
          <w:tab w:val="num" w:pos="7813"/>
        </w:tabs>
        <w:ind w:left="7813" w:hanging="180"/>
      </w:pPr>
      <w:rPr>
        <w:rFonts w:cs="Times New Roman"/>
      </w:rPr>
    </w:lvl>
  </w:abstractNum>
  <w:abstractNum w:abstractNumId="2">
    <w:nsid w:val="09F069BB"/>
    <w:multiLevelType w:val="hybridMultilevel"/>
    <w:tmpl w:val="D20A59DA"/>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3">
    <w:nsid w:val="1282429A"/>
    <w:multiLevelType w:val="hybridMultilevel"/>
    <w:tmpl w:val="E910A19E"/>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77648FF"/>
    <w:multiLevelType w:val="hybridMultilevel"/>
    <w:tmpl w:val="5E5A0BB4"/>
    <w:lvl w:ilvl="0" w:tplc="C1BA7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AD28BF"/>
    <w:multiLevelType w:val="hybridMultilevel"/>
    <w:tmpl w:val="A0DCA6C4"/>
    <w:lvl w:ilvl="0" w:tplc="72A2530A">
      <w:start w:val="1"/>
      <w:numFmt w:val="lowerRoman"/>
      <w:lvlText w:val="(%1)"/>
      <w:lvlJc w:val="left"/>
      <w:pPr>
        <w:tabs>
          <w:tab w:val="num" w:pos="2304"/>
        </w:tabs>
        <w:ind w:left="2304" w:hanging="720"/>
      </w:pPr>
      <w:rPr>
        <w:rFonts w:cs="Times New Roman" w:hint="default"/>
      </w:rPr>
    </w:lvl>
    <w:lvl w:ilvl="1" w:tplc="04090019">
      <w:start w:val="1"/>
      <w:numFmt w:val="lowerLetter"/>
      <w:lvlText w:val="%2."/>
      <w:lvlJc w:val="left"/>
      <w:pPr>
        <w:tabs>
          <w:tab w:val="num" w:pos="2232"/>
        </w:tabs>
        <w:ind w:left="2232" w:hanging="360"/>
      </w:pPr>
      <w:rPr>
        <w:rFonts w:cs="Times New Roman"/>
      </w:rPr>
    </w:lvl>
    <w:lvl w:ilvl="2" w:tplc="0409001B">
      <w:start w:val="1"/>
      <w:numFmt w:val="lowerRoman"/>
      <w:lvlText w:val="%3."/>
      <w:lvlJc w:val="right"/>
      <w:pPr>
        <w:tabs>
          <w:tab w:val="num" w:pos="2952"/>
        </w:tabs>
        <w:ind w:left="2952" w:hanging="180"/>
      </w:pPr>
      <w:rPr>
        <w:rFonts w:cs="Times New Roman"/>
      </w:rPr>
    </w:lvl>
    <w:lvl w:ilvl="3" w:tplc="0409000F">
      <w:start w:val="1"/>
      <w:numFmt w:val="decimal"/>
      <w:lvlText w:val="%4."/>
      <w:lvlJc w:val="left"/>
      <w:pPr>
        <w:tabs>
          <w:tab w:val="num" w:pos="3672"/>
        </w:tabs>
        <w:ind w:left="3672" w:hanging="360"/>
      </w:pPr>
      <w:rPr>
        <w:rFonts w:cs="Times New Roman"/>
      </w:rPr>
    </w:lvl>
    <w:lvl w:ilvl="4" w:tplc="04090019">
      <w:start w:val="1"/>
      <w:numFmt w:val="lowerLetter"/>
      <w:lvlText w:val="%5."/>
      <w:lvlJc w:val="left"/>
      <w:pPr>
        <w:tabs>
          <w:tab w:val="num" w:pos="4392"/>
        </w:tabs>
        <w:ind w:left="4392" w:hanging="360"/>
      </w:pPr>
      <w:rPr>
        <w:rFonts w:cs="Times New Roman"/>
      </w:rPr>
    </w:lvl>
    <w:lvl w:ilvl="5" w:tplc="0409001B">
      <w:start w:val="1"/>
      <w:numFmt w:val="lowerRoman"/>
      <w:lvlText w:val="%6."/>
      <w:lvlJc w:val="right"/>
      <w:pPr>
        <w:tabs>
          <w:tab w:val="num" w:pos="5112"/>
        </w:tabs>
        <w:ind w:left="5112" w:hanging="180"/>
      </w:pPr>
      <w:rPr>
        <w:rFonts w:cs="Times New Roman"/>
      </w:rPr>
    </w:lvl>
    <w:lvl w:ilvl="6" w:tplc="0409000F">
      <w:start w:val="1"/>
      <w:numFmt w:val="decimal"/>
      <w:lvlText w:val="%7."/>
      <w:lvlJc w:val="left"/>
      <w:pPr>
        <w:tabs>
          <w:tab w:val="num" w:pos="5832"/>
        </w:tabs>
        <w:ind w:left="5832" w:hanging="360"/>
      </w:pPr>
      <w:rPr>
        <w:rFonts w:cs="Times New Roman"/>
      </w:rPr>
    </w:lvl>
    <w:lvl w:ilvl="7" w:tplc="04090019">
      <w:start w:val="1"/>
      <w:numFmt w:val="lowerLetter"/>
      <w:lvlText w:val="%8."/>
      <w:lvlJc w:val="left"/>
      <w:pPr>
        <w:tabs>
          <w:tab w:val="num" w:pos="6552"/>
        </w:tabs>
        <w:ind w:left="6552" w:hanging="360"/>
      </w:pPr>
      <w:rPr>
        <w:rFonts w:cs="Times New Roman"/>
      </w:rPr>
    </w:lvl>
    <w:lvl w:ilvl="8" w:tplc="0409001B">
      <w:start w:val="1"/>
      <w:numFmt w:val="lowerRoman"/>
      <w:lvlText w:val="%9."/>
      <w:lvlJc w:val="right"/>
      <w:pPr>
        <w:tabs>
          <w:tab w:val="num" w:pos="7272"/>
        </w:tabs>
        <w:ind w:left="7272" w:hanging="180"/>
      </w:pPr>
      <w:rPr>
        <w:rFonts w:cs="Times New Roman"/>
      </w:rPr>
    </w:lvl>
  </w:abstractNum>
  <w:abstractNum w:abstractNumId="6">
    <w:nsid w:val="1F85568C"/>
    <w:multiLevelType w:val="hybridMultilevel"/>
    <w:tmpl w:val="213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223BA"/>
    <w:multiLevelType w:val="hybridMultilevel"/>
    <w:tmpl w:val="7D024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8730844"/>
    <w:multiLevelType w:val="hybridMultilevel"/>
    <w:tmpl w:val="A6DA9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9707178"/>
    <w:multiLevelType w:val="hybridMultilevel"/>
    <w:tmpl w:val="8342154C"/>
    <w:lvl w:ilvl="0" w:tplc="CCA42930">
      <w:start w:val="4"/>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2D3207B2"/>
    <w:multiLevelType w:val="hybridMultilevel"/>
    <w:tmpl w:val="C0DEBB8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11">
    <w:nsid w:val="2F13160D"/>
    <w:multiLevelType w:val="hybridMultilevel"/>
    <w:tmpl w:val="48204A30"/>
    <w:lvl w:ilvl="0" w:tplc="72A2530A">
      <w:start w:val="1"/>
      <w:numFmt w:val="lowerRoman"/>
      <w:lvlText w:val="(%1)"/>
      <w:lvlJc w:val="left"/>
      <w:pPr>
        <w:tabs>
          <w:tab w:val="num" w:pos="1512"/>
        </w:tabs>
        <w:ind w:left="1512"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49B6F06"/>
    <w:multiLevelType w:val="hybridMultilevel"/>
    <w:tmpl w:val="F4CE2F98"/>
    <w:lvl w:ilvl="0" w:tplc="C1BA7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3F7EB2"/>
    <w:multiLevelType w:val="hybridMultilevel"/>
    <w:tmpl w:val="FDAA0A28"/>
    <w:lvl w:ilvl="0" w:tplc="72A2530A">
      <w:start w:val="1"/>
      <w:numFmt w:val="lowerRoman"/>
      <w:lvlText w:val="(%1)"/>
      <w:lvlJc w:val="left"/>
      <w:pPr>
        <w:tabs>
          <w:tab w:val="num" w:pos="1512"/>
        </w:tabs>
        <w:ind w:left="1512" w:hanging="72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4">
    <w:nsid w:val="3D760A90"/>
    <w:multiLevelType w:val="hybridMultilevel"/>
    <w:tmpl w:val="B868F476"/>
    <w:lvl w:ilvl="0" w:tplc="72A2530A">
      <w:start w:val="1"/>
      <w:numFmt w:val="lowerRoman"/>
      <w:lvlText w:val="(%1)"/>
      <w:lvlJc w:val="left"/>
      <w:pPr>
        <w:tabs>
          <w:tab w:val="num" w:pos="1944"/>
        </w:tabs>
        <w:ind w:left="1944" w:hanging="72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5">
    <w:nsid w:val="3E3D71C2"/>
    <w:multiLevelType w:val="hybridMultilevel"/>
    <w:tmpl w:val="C8A2A9D4"/>
    <w:lvl w:ilvl="0" w:tplc="72A2530A">
      <w:start w:val="1"/>
      <w:numFmt w:val="lowerRoman"/>
      <w:lvlText w:val="(%1)"/>
      <w:lvlJc w:val="left"/>
      <w:pPr>
        <w:tabs>
          <w:tab w:val="num" w:pos="1944"/>
        </w:tabs>
        <w:ind w:left="1944" w:hanging="72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6">
    <w:nsid w:val="4BDD223C"/>
    <w:multiLevelType w:val="hybridMultilevel"/>
    <w:tmpl w:val="13B8F892"/>
    <w:lvl w:ilvl="0" w:tplc="E6EC6F10">
      <w:start w:val="4"/>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4EC6569D"/>
    <w:multiLevelType w:val="hybridMultilevel"/>
    <w:tmpl w:val="17E8A642"/>
    <w:lvl w:ilvl="0" w:tplc="72A2530A">
      <w:start w:val="1"/>
      <w:numFmt w:val="lowerRoman"/>
      <w:lvlText w:val="(%1)"/>
      <w:lvlJc w:val="left"/>
      <w:pPr>
        <w:tabs>
          <w:tab w:val="num" w:pos="1944"/>
        </w:tabs>
        <w:ind w:left="1944" w:hanging="720"/>
      </w:pPr>
      <w:rPr>
        <w:rFonts w:cs="Times New Roman" w:hint="default"/>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8">
    <w:nsid w:val="4EE31C61"/>
    <w:multiLevelType w:val="hybridMultilevel"/>
    <w:tmpl w:val="C53C39AE"/>
    <w:lvl w:ilvl="0" w:tplc="277663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EC371C"/>
    <w:multiLevelType w:val="hybridMultilevel"/>
    <w:tmpl w:val="9B3A6F62"/>
    <w:lvl w:ilvl="0" w:tplc="277663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A50323"/>
    <w:multiLevelType w:val="hybridMultilevel"/>
    <w:tmpl w:val="0E7CF30A"/>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1">
    <w:nsid w:val="63A45DEC"/>
    <w:multiLevelType w:val="hybridMultilevel"/>
    <w:tmpl w:val="E1A2A786"/>
    <w:lvl w:ilvl="0" w:tplc="72A2530A">
      <w:start w:val="1"/>
      <w:numFmt w:val="lowerRoman"/>
      <w:lvlText w:val="(%1)"/>
      <w:lvlJc w:val="left"/>
      <w:pPr>
        <w:tabs>
          <w:tab w:val="num" w:pos="1512"/>
        </w:tabs>
        <w:ind w:left="1512"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B7C3E6A"/>
    <w:multiLevelType w:val="hybridMultilevel"/>
    <w:tmpl w:val="3A60CFB4"/>
    <w:lvl w:ilvl="0" w:tplc="A1E0B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540C81"/>
    <w:multiLevelType w:val="hybridMultilevel"/>
    <w:tmpl w:val="E2AA1EFE"/>
    <w:lvl w:ilvl="0" w:tplc="546AD35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E71A68"/>
    <w:multiLevelType w:val="hybridMultilevel"/>
    <w:tmpl w:val="7D64F8AC"/>
    <w:lvl w:ilvl="0" w:tplc="C1BA7430">
      <w:start w:val="1"/>
      <w:numFmt w:val="decimal"/>
      <w:lvlText w:val="%1"/>
      <w:lvlJc w:val="left"/>
      <w:pPr>
        <w:ind w:left="248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770F30"/>
    <w:multiLevelType w:val="hybridMultilevel"/>
    <w:tmpl w:val="8C320086"/>
    <w:lvl w:ilvl="0" w:tplc="72A2530A">
      <w:start w:val="1"/>
      <w:numFmt w:val="lowerRoman"/>
      <w:lvlText w:val="(%1)"/>
      <w:lvlJc w:val="left"/>
      <w:pPr>
        <w:tabs>
          <w:tab w:val="num" w:pos="2304"/>
        </w:tabs>
        <w:ind w:left="2304" w:hanging="720"/>
      </w:pPr>
      <w:rPr>
        <w:rFonts w:cs="Times New Roman" w:hint="default"/>
      </w:rPr>
    </w:lvl>
    <w:lvl w:ilvl="1" w:tplc="04090019">
      <w:start w:val="1"/>
      <w:numFmt w:val="lowerLetter"/>
      <w:lvlText w:val="%2."/>
      <w:lvlJc w:val="left"/>
      <w:pPr>
        <w:tabs>
          <w:tab w:val="num" w:pos="2232"/>
        </w:tabs>
        <w:ind w:left="2232" w:hanging="360"/>
      </w:pPr>
      <w:rPr>
        <w:rFonts w:cs="Times New Roman"/>
      </w:rPr>
    </w:lvl>
    <w:lvl w:ilvl="2" w:tplc="0409001B">
      <w:start w:val="1"/>
      <w:numFmt w:val="lowerRoman"/>
      <w:lvlText w:val="%3."/>
      <w:lvlJc w:val="right"/>
      <w:pPr>
        <w:tabs>
          <w:tab w:val="num" w:pos="2952"/>
        </w:tabs>
        <w:ind w:left="2952" w:hanging="180"/>
      </w:pPr>
      <w:rPr>
        <w:rFonts w:cs="Times New Roman"/>
      </w:rPr>
    </w:lvl>
    <w:lvl w:ilvl="3" w:tplc="0409000F">
      <w:start w:val="1"/>
      <w:numFmt w:val="decimal"/>
      <w:lvlText w:val="%4."/>
      <w:lvlJc w:val="left"/>
      <w:pPr>
        <w:tabs>
          <w:tab w:val="num" w:pos="3672"/>
        </w:tabs>
        <w:ind w:left="3672" w:hanging="360"/>
      </w:pPr>
      <w:rPr>
        <w:rFonts w:cs="Times New Roman"/>
      </w:rPr>
    </w:lvl>
    <w:lvl w:ilvl="4" w:tplc="04090019">
      <w:start w:val="1"/>
      <w:numFmt w:val="lowerLetter"/>
      <w:lvlText w:val="%5."/>
      <w:lvlJc w:val="left"/>
      <w:pPr>
        <w:tabs>
          <w:tab w:val="num" w:pos="4392"/>
        </w:tabs>
        <w:ind w:left="4392" w:hanging="360"/>
      </w:pPr>
      <w:rPr>
        <w:rFonts w:cs="Times New Roman"/>
      </w:rPr>
    </w:lvl>
    <w:lvl w:ilvl="5" w:tplc="0409001B">
      <w:start w:val="1"/>
      <w:numFmt w:val="lowerRoman"/>
      <w:lvlText w:val="%6."/>
      <w:lvlJc w:val="right"/>
      <w:pPr>
        <w:tabs>
          <w:tab w:val="num" w:pos="5112"/>
        </w:tabs>
        <w:ind w:left="5112" w:hanging="180"/>
      </w:pPr>
      <w:rPr>
        <w:rFonts w:cs="Times New Roman"/>
      </w:rPr>
    </w:lvl>
    <w:lvl w:ilvl="6" w:tplc="0409000F">
      <w:start w:val="1"/>
      <w:numFmt w:val="decimal"/>
      <w:lvlText w:val="%7."/>
      <w:lvlJc w:val="left"/>
      <w:pPr>
        <w:tabs>
          <w:tab w:val="num" w:pos="5832"/>
        </w:tabs>
        <w:ind w:left="5832" w:hanging="360"/>
      </w:pPr>
      <w:rPr>
        <w:rFonts w:cs="Times New Roman"/>
      </w:rPr>
    </w:lvl>
    <w:lvl w:ilvl="7" w:tplc="04090019">
      <w:start w:val="1"/>
      <w:numFmt w:val="lowerLetter"/>
      <w:lvlText w:val="%8."/>
      <w:lvlJc w:val="left"/>
      <w:pPr>
        <w:tabs>
          <w:tab w:val="num" w:pos="6552"/>
        </w:tabs>
        <w:ind w:left="6552" w:hanging="360"/>
      </w:pPr>
      <w:rPr>
        <w:rFonts w:cs="Times New Roman"/>
      </w:rPr>
    </w:lvl>
    <w:lvl w:ilvl="8" w:tplc="0409001B">
      <w:start w:val="1"/>
      <w:numFmt w:val="lowerRoman"/>
      <w:lvlText w:val="%9."/>
      <w:lvlJc w:val="right"/>
      <w:pPr>
        <w:tabs>
          <w:tab w:val="num" w:pos="7272"/>
        </w:tabs>
        <w:ind w:left="7272" w:hanging="180"/>
      </w:pPr>
      <w:rPr>
        <w:rFonts w:cs="Times New Roman"/>
      </w:rPr>
    </w:lvl>
  </w:abstractNum>
  <w:abstractNum w:abstractNumId="26">
    <w:nsid w:val="7B8F7797"/>
    <w:multiLevelType w:val="hybridMultilevel"/>
    <w:tmpl w:val="7ADE3CEE"/>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hint="default"/>
      </w:rPr>
    </w:lvl>
    <w:lvl w:ilvl="8" w:tplc="04090005">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13"/>
  </w:num>
  <w:num w:numId="3">
    <w:abstractNumId w:val="25"/>
  </w:num>
  <w:num w:numId="4">
    <w:abstractNumId w:val="10"/>
  </w:num>
  <w:num w:numId="5">
    <w:abstractNumId w:val="5"/>
  </w:num>
  <w:num w:numId="6">
    <w:abstractNumId w:val="11"/>
  </w:num>
  <w:num w:numId="7">
    <w:abstractNumId w:val="14"/>
  </w:num>
  <w:num w:numId="8">
    <w:abstractNumId w:val="1"/>
  </w:num>
  <w:num w:numId="9">
    <w:abstractNumId w:val="15"/>
  </w:num>
  <w:num w:numId="10">
    <w:abstractNumId w:val="17"/>
  </w:num>
  <w:num w:numId="11">
    <w:abstractNumId w:val="21"/>
  </w:num>
  <w:num w:numId="12">
    <w:abstractNumId w:val="7"/>
  </w:num>
  <w:num w:numId="13">
    <w:abstractNumId w:val="8"/>
  </w:num>
  <w:num w:numId="14">
    <w:abstractNumId w:val="26"/>
  </w:num>
  <w:num w:numId="15">
    <w:abstractNumId w:val="20"/>
  </w:num>
  <w:num w:numId="16">
    <w:abstractNumId w:val="16"/>
  </w:num>
  <w:num w:numId="17">
    <w:abstractNumId w:val="9"/>
  </w:num>
  <w:num w:numId="18">
    <w:abstractNumId w:val="3"/>
  </w:num>
  <w:num w:numId="19">
    <w:abstractNumId w:val="1"/>
    <w:lvlOverride w:ilvl="0">
      <w:lvl w:ilvl="0" w:tplc="277663F4">
        <w:start w:val="1"/>
        <w:numFmt w:val="lowerLetter"/>
        <w:lvlText w:val="%1"/>
        <w:lvlJc w:val="left"/>
        <w:pPr>
          <w:tabs>
            <w:tab w:val="num" w:pos="720"/>
          </w:tabs>
          <w:ind w:left="720" w:hanging="720"/>
        </w:pPr>
        <w:rPr>
          <w:rFonts w:cs="Times New Roman" w:hint="default"/>
        </w:rPr>
      </w:lvl>
    </w:lvlOverride>
    <w:lvlOverride w:ilvl="1">
      <w:lvl w:ilvl="1" w:tplc="04090001"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0">
    <w:abstractNumId w:val="0"/>
  </w:num>
  <w:num w:numId="21">
    <w:abstractNumId w:val="6"/>
  </w:num>
  <w:num w:numId="22">
    <w:abstractNumId w:val="24"/>
  </w:num>
  <w:num w:numId="23">
    <w:abstractNumId w:val="23"/>
  </w:num>
  <w:num w:numId="24">
    <w:abstractNumId w:val="4"/>
  </w:num>
  <w:num w:numId="25">
    <w:abstractNumId w:val="22"/>
  </w:num>
  <w:num w:numId="26">
    <w:abstractNumId w:val="12"/>
  </w:num>
  <w:num w:numId="27">
    <w:abstractNumId w:val="1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8"/>
  </w:hdrShapeDefaults>
  <w:footnotePr>
    <w:footnote w:id="-1"/>
    <w:footnote w:id="0"/>
    <w:footnote w:id="1"/>
  </w:footnotePr>
  <w:endnotePr>
    <w:endnote w:id="-1"/>
    <w:endnote w:id="0"/>
    <w:endnote w:id="1"/>
  </w:endnotePr>
  <w:compat/>
  <w:rsids>
    <w:rsidRoot w:val="00512FFE"/>
    <w:rsid w:val="00021BF0"/>
    <w:rsid w:val="00027D46"/>
    <w:rsid w:val="00032F60"/>
    <w:rsid w:val="00043475"/>
    <w:rsid w:val="00044CF8"/>
    <w:rsid w:val="00044F1A"/>
    <w:rsid w:val="000501B9"/>
    <w:rsid w:val="00051AB3"/>
    <w:rsid w:val="00051E9C"/>
    <w:rsid w:val="000632D5"/>
    <w:rsid w:val="00063BB5"/>
    <w:rsid w:val="000821A4"/>
    <w:rsid w:val="000841F5"/>
    <w:rsid w:val="000B6B94"/>
    <w:rsid w:val="000C046C"/>
    <w:rsid w:val="000D2E59"/>
    <w:rsid w:val="000F6083"/>
    <w:rsid w:val="00107700"/>
    <w:rsid w:val="00111052"/>
    <w:rsid w:val="00114019"/>
    <w:rsid w:val="001248CD"/>
    <w:rsid w:val="0014055E"/>
    <w:rsid w:val="001426C3"/>
    <w:rsid w:val="00145D89"/>
    <w:rsid w:val="001506AF"/>
    <w:rsid w:val="00152CD7"/>
    <w:rsid w:val="00162C67"/>
    <w:rsid w:val="0016451C"/>
    <w:rsid w:val="001647C9"/>
    <w:rsid w:val="00165076"/>
    <w:rsid w:val="0017138F"/>
    <w:rsid w:val="00173153"/>
    <w:rsid w:val="00173F0F"/>
    <w:rsid w:val="00186BF6"/>
    <w:rsid w:val="001911B2"/>
    <w:rsid w:val="001913AA"/>
    <w:rsid w:val="001A0DD4"/>
    <w:rsid w:val="001A12F8"/>
    <w:rsid w:val="001A2A9F"/>
    <w:rsid w:val="001A33ED"/>
    <w:rsid w:val="001A5343"/>
    <w:rsid w:val="001A545D"/>
    <w:rsid w:val="001B6B48"/>
    <w:rsid w:val="001C21D9"/>
    <w:rsid w:val="001D4F29"/>
    <w:rsid w:val="001D6142"/>
    <w:rsid w:val="001D6B50"/>
    <w:rsid w:val="001E448C"/>
    <w:rsid w:val="001E738D"/>
    <w:rsid w:val="001F228E"/>
    <w:rsid w:val="00202B08"/>
    <w:rsid w:val="00204216"/>
    <w:rsid w:val="002069CF"/>
    <w:rsid w:val="0021358B"/>
    <w:rsid w:val="0021641E"/>
    <w:rsid w:val="002179FC"/>
    <w:rsid w:val="00217FAA"/>
    <w:rsid w:val="0022548E"/>
    <w:rsid w:val="00225C84"/>
    <w:rsid w:val="00261881"/>
    <w:rsid w:val="002731D0"/>
    <w:rsid w:val="00276A65"/>
    <w:rsid w:val="00292D51"/>
    <w:rsid w:val="00294CA9"/>
    <w:rsid w:val="00297ACD"/>
    <w:rsid w:val="002D0736"/>
    <w:rsid w:val="002D3814"/>
    <w:rsid w:val="002E0009"/>
    <w:rsid w:val="002F1F39"/>
    <w:rsid w:val="00306E04"/>
    <w:rsid w:val="0031099E"/>
    <w:rsid w:val="00311711"/>
    <w:rsid w:val="00327535"/>
    <w:rsid w:val="0033436C"/>
    <w:rsid w:val="00337759"/>
    <w:rsid w:val="00346270"/>
    <w:rsid w:val="00364115"/>
    <w:rsid w:val="00381F8A"/>
    <w:rsid w:val="00385ECA"/>
    <w:rsid w:val="00397316"/>
    <w:rsid w:val="003A5A6D"/>
    <w:rsid w:val="003A7C14"/>
    <w:rsid w:val="003B6953"/>
    <w:rsid w:val="003E0827"/>
    <w:rsid w:val="003E561E"/>
    <w:rsid w:val="003E6A66"/>
    <w:rsid w:val="003F1BE0"/>
    <w:rsid w:val="003F3BE0"/>
    <w:rsid w:val="003F62CB"/>
    <w:rsid w:val="00401E0D"/>
    <w:rsid w:val="004250F2"/>
    <w:rsid w:val="00427779"/>
    <w:rsid w:val="0043123E"/>
    <w:rsid w:val="004312AB"/>
    <w:rsid w:val="0043398F"/>
    <w:rsid w:val="00434127"/>
    <w:rsid w:val="00450A92"/>
    <w:rsid w:val="00454197"/>
    <w:rsid w:val="00457031"/>
    <w:rsid w:val="0046379D"/>
    <w:rsid w:val="004708CB"/>
    <w:rsid w:val="00471743"/>
    <w:rsid w:val="00491D38"/>
    <w:rsid w:val="00492023"/>
    <w:rsid w:val="0049403E"/>
    <w:rsid w:val="00495D3C"/>
    <w:rsid w:val="0049676F"/>
    <w:rsid w:val="004A7B98"/>
    <w:rsid w:val="004B7056"/>
    <w:rsid w:val="004C054C"/>
    <w:rsid w:val="004C625B"/>
    <w:rsid w:val="004D3449"/>
    <w:rsid w:val="004D5187"/>
    <w:rsid w:val="004E0519"/>
    <w:rsid w:val="004E17B9"/>
    <w:rsid w:val="004E52D6"/>
    <w:rsid w:val="004F0119"/>
    <w:rsid w:val="0050647D"/>
    <w:rsid w:val="00512FFE"/>
    <w:rsid w:val="00522002"/>
    <w:rsid w:val="00532BC6"/>
    <w:rsid w:val="00533C9A"/>
    <w:rsid w:val="00545AB8"/>
    <w:rsid w:val="00553FA8"/>
    <w:rsid w:val="00562F69"/>
    <w:rsid w:val="005742A5"/>
    <w:rsid w:val="00577471"/>
    <w:rsid w:val="005C7E0E"/>
    <w:rsid w:val="005D3F6F"/>
    <w:rsid w:val="005E3004"/>
    <w:rsid w:val="005E3586"/>
    <w:rsid w:val="005E5BBA"/>
    <w:rsid w:val="005F02FF"/>
    <w:rsid w:val="005F5AB1"/>
    <w:rsid w:val="006174AA"/>
    <w:rsid w:val="0062484D"/>
    <w:rsid w:val="006312A7"/>
    <w:rsid w:val="00631D48"/>
    <w:rsid w:val="006344AD"/>
    <w:rsid w:val="00635809"/>
    <w:rsid w:val="006475E0"/>
    <w:rsid w:val="006537A6"/>
    <w:rsid w:val="00661A89"/>
    <w:rsid w:val="00664884"/>
    <w:rsid w:val="00667F0B"/>
    <w:rsid w:val="0067152C"/>
    <w:rsid w:val="006743B8"/>
    <w:rsid w:val="00685F9F"/>
    <w:rsid w:val="006908B0"/>
    <w:rsid w:val="006908EC"/>
    <w:rsid w:val="006A335A"/>
    <w:rsid w:val="006A4D70"/>
    <w:rsid w:val="006B7395"/>
    <w:rsid w:val="006B782B"/>
    <w:rsid w:val="006C5AB7"/>
    <w:rsid w:val="006C5CCE"/>
    <w:rsid w:val="006D378D"/>
    <w:rsid w:val="006E0BC4"/>
    <w:rsid w:val="006E2021"/>
    <w:rsid w:val="006E2AD1"/>
    <w:rsid w:val="006E797F"/>
    <w:rsid w:val="006F3A3F"/>
    <w:rsid w:val="007043B6"/>
    <w:rsid w:val="00705E98"/>
    <w:rsid w:val="007210C7"/>
    <w:rsid w:val="00721494"/>
    <w:rsid w:val="00726D5F"/>
    <w:rsid w:val="0074189E"/>
    <w:rsid w:val="007505A8"/>
    <w:rsid w:val="007506FD"/>
    <w:rsid w:val="00764A33"/>
    <w:rsid w:val="00766CC0"/>
    <w:rsid w:val="00773BFB"/>
    <w:rsid w:val="00775277"/>
    <w:rsid w:val="00784EB1"/>
    <w:rsid w:val="007857B2"/>
    <w:rsid w:val="007A029A"/>
    <w:rsid w:val="007A0AC8"/>
    <w:rsid w:val="007A312F"/>
    <w:rsid w:val="007B358B"/>
    <w:rsid w:val="007B49E0"/>
    <w:rsid w:val="007B6B4B"/>
    <w:rsid w:val="007E2F13"/>
    <w:rsid w:val="007E5E37"/>
    <w:rsid w:val="007E6A2C"/>
    <w:rsid w:val="007F2FA6"/>
    <w:rsid w:val="007F4173"/>
    <w:rsid w:val="0080559D"/>
    <w:rsid w:val="008102B6"/>
    <w:rsid w:val="0081379C"/>
    <w:rsid w:val="00813E73"/>
    <w:rsid w:val="008207E6"/>
    <w:rsid w:val="00820879"/>
    <w:rsid w:val="00844195"/>
    <w:rsid w:val="008618EA"/>
    <w:rsid w:val="008654B8"/>
    <w:rsid w:val="00883EEB"/>
    <w:rsid w:val="00887C95"/>
    <w:rsid w:val="00890BFA"/>
    <w:rsid w:val="008A70D2"/>
    <w:rsid w:val="008B291B"/>
    <w:rsid w:val="008C4907"/>
    <w:rsid w:val="008C77F1"/>
    <w:rsid w:val="008E6BFC"/>
    <w:rsid w:val="008F65C5"/>
    <w:rsid w:val="009007CE"/>
    <w:rsid w:val="00900EED"/>
    <w:rsid w:val="00904210"/>
    <w:rsid w:val="00904DB0"/>
    <w:rsid w:val="00904FE7"/>
    <w:rsid w:val="0090575E"/>
    <w:rsid w:val="00913FA9"/>
    <w:rsid w:val="00924282"/>
    <w:rsid w:val="00925A73"/>
    <w:rsid w:val="00935432"/>
    <w:rsid w:val="00941F4F"/>
    <w:rsid w:val="00945A7E"/>
    <w:rsid w:val="00966FD3"/>
    <w:rsid w:val="00976159"/>
    <w:rsid w:val="00982334"/>
    <w:rsid w:val="009936F8"/>
    <w:rsid w:val="009B2364"/>
    <w:rsid w:val="009B469B"/>
    <w:rsid w:val="009B6C89"/>
    <w:rsid w:val="009C414B"/>
    <w:rsid w:val="009C5F4D"/>
    <w:rsid w:val="009D23D0"/>
    <w:rsid w:val="009D33AA"/>
    <w:rsid w:val="009D58B8"/>
    <w:rsid w:val="009E04C2"/>
    <w:rsid w:val="009E4819"/>
    <w:rsid w:val="00A06E2F"/>
    <w:rsid w:val="00A13548"/>
    <w:rsid w:val="00A17547"/>
    <w:rsid w:val="00A26859"/>
    <w:rsid w:val="00A40883"/>
    <w:rsid w:val="00A41F5B"/>
    <w:rsid w:val="00A42ACF"/>
    <w:rsid w:val="00A4726A"/>
    <w:rsid w:val="00A50C39"/>
    <w:rsid w:val="00A5328D"/>
    <w:rsid w:val="00A56219"/>
    <w:rsid w:val="00A6283E"/>
    <w:rsid w:val="00A718E5"/>
    <w:rsid w:val="00A77B22"/>
    <w:rsid w:val="00A909BA"/>
    <w:rsid w:val="00A9674B"/>
    <w:rsid w:val="00AA0CF3"/>
    <w:rsid w:val="00AC4F2F"/>
    <w:rsid w:val="00AC6363"/>
    <w:rsid w:val="00AE1D48"/>
    <w:rsid w:val="00AE22A5"/>
    <w:rsid w:val="00AE3EAB"/>
    <w:rsid w:val="00AF4CBB"/>
    <w:rsid w:val="00AF57EA"/>
    <w:rsid w:val="00B0002F"/>
    <w:rsid w:val="00B01097"/>
    <w:rsid w:val="00B03D6D"/>
    <w:rsid w:val="00B047A8"/>
    <w:rsid w:val="00B06B87"/>
    <w:rsid w:val="00B258B3"/>
    <w:rsid w:val="00B32F2E"/>
    <w:rsid w:val="00B375FC"/>
    <w:rsid w:val="00B469D1"/>
    <w:rsid w:val="00B56C0E"/>
    <w:rsid w:val="00B56D57"/>
    <w:rsid w:val="00B7087E"/>
    <w:rsid w:val="00BA6BFE"/>
    <w:rsid w:val="00BA7FDA"/>
    <w:rsid w:val="00BB1161"/>
    <w:rsid w:val="00BB1DD2"/>
    <w:rsid w:val="00BE1E55"/>
    <w:rsid w:val="00BF5085"/>
    <w:rsid w:val="00C02643"/>
    <w:rsid w:val="00C03FAE"/>
    <w:rsid w:val="00C12A28"/>
    <w:rsid w:val="00C2715C"/>
    <w:rsid w:val="00C31142"/>
    <w:rsid w:val="00C44391"/>
    <w:rsid w:val="00C50F83"/>
    <w:rsid w:val="00C61393"/>
    <w:rsid w:val="00C80490"/>
    <w:rsid w:val="00C838D7"/>
    <w:rsid w:val="00C87183"/>
    <w:rsid w:val="00CA5805"/>
    <w:rsid w:val="00CB0D46"/>
    <w:rsid w:val="00CC2ACC"/>
    <w:rsid w:val="00CD19C1"/>
    <w:rsid w:val="00CD1B14"/>
    <w:rsid w:val="00CE5561"/>
    <w:rsid w:val="00CE7530"/>
    <w:rsid w:val="00CF6DD0"/>
    <w:rsid w:val="00D00A9F"/>
    <w:rsid w:val="00D020A5"/>
    <w:rsid w:val="00D10028"/>
    <w:rsid w:val="00D17B08"/>
    <w:rsid w:val="00D2121C"/>
    <w:rsid w:val="00D24710"/>
    <w:rsid w:val="00D320A7"/>
    <w:rsid w:val="00D3343A"/>
    <w:rsid w:val="00D545AD"/>
    <w:rsid w:val="00D560D9"/>
    <w:rsid w:val="00D57C2A"/>
    <w:rsid w:val="00D62347"/>
    <w:rsid w:val="00D80702"/>
    <w:rsid w:val="00D81BE9"/>
    <w:rsid w:val="00D85C19"/>
    <w:rsid w:val="00DA4D7F"/>
    <w:rsid w:val="00DA5B9C"/>
    <w:rsid w:val="00DB003D"/>
    <w:rsid w:val="00DB63F7"/>
    <w:rsid w:val="00DD7E7D"/>
    <w:rsid w:val="00DE333C"/>
    <w:rsid w:val="00E02601"/>
    <w:rsid w:val="00E05F45"/>
    <w:rsid w:val="00E12FB5"/>
    <w:rsid w:val="00E16018"/>
    <w:rsid w:val="00E21144"/>
    <w:rsid w:val="00E261E8"/>
    <w:rsid w:val="00E43650"/>
    <w:rsid w:val="00E44A06"/>
    <w:rsid w:val="00E45BDB"/>
    <w:rsid w:val="00E53361"/>
    <w:rsid w:val="00E65758"/>
    <w:rsid w:val="00E70118"/>
    <w:rsid w:val="00E74011"/>
    <w:rsid w:val="00E7537C"/>
    <w:rsid w:val="00EA4CA5"/>
    <w:rsid w:val="00EA7E60"/>
    <w:rsid w:val="00EB664F"/>
    <w:rsid w:val="00EC21A6"/>
    <w:rsid w:val="00ED6C7E"/>
    <w:rsid w:val="00EE3868"/>
    <w:rsid w:val="00EE3C8B"/>
    <w:rsid w:val="00EE4C43"/>
    <w:rsid w:val="00EE4F90"/>
    <w:rsid w:val="00EF4078"/>
    <w:rsid w:val="00F03EA4"/>
    <w:rsid w:val="00F04A63"/>
    <w:rsid w:val="00F07588"/>
    <w:rsid w:val="00F47981"/>
    <w:rsid w:val="00F530CA"/>
    <w:rsid w:val="00F76E95"/>
    <w:rsid w:val="00F81B8E"/>
    <w:rsid w:val="00F849B2"/>
    <w:rsid w:val="00F879F1"/>
    <w:rsid w:val="00F93A8B"/>
    <w:rsid w:val="00FB1AE9"/>
    <w:rsid w:val="00FB646F"/>
    <w:rsid w:val="00FC0B79"/>
    <w:rsid w:val="00FC14E8"/>
    <w:rsid w:val="00FC300D"/>
    <w:rsid w:val="00FD3D9F"/>
    <w:rsid w:val="00FE4842"/>
    <w:rsid w:val="00FF7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D6"/>
    <w:pPr>
      <w:spacing w:after="-1"/>
    </w:pPr>
    <w:rPr>
      <w:rFonts w:cs="Times New Roman"/>
      <w:sz w:val="22"/>
      <w:szCs w:val="22"/>
    </w:rPr>
  </w:style>
  <w:style w:type="paragraph" w:styleId="Heading1">
    <w:name w:val="heading 1"/>
    <w:basedOn w:val="Normal"/>
    <w:next w:val="Normal"/>
    <w:link w:val="Heading1Char"/>
    <w:uiPriority w:val="9"/>
    <w:qFormat/>
    <w:rsid w:val="004E52D6"/>
    <w:pPr>
      <w:spacing w:before="480" w:after="0"/>
      <w:contextualSpacing/>
      <w:outlineLvl w:val="0"/>
    </w:pPr>
    <w:rPr>
      <w:rFonts w:ascii="Cambria" w:hAnsi="Cambria"/>
      <w:b/>
      <w:sz w:val="28"/>
      <w:szCs w:val="20"/>
    </w:rPr>
  </w:style>
  <w:style w:type="paragraph" w:styleId="Heading2">
    <w:name w:val="heading 2"/>
    <w:basedOn w:val="Normal"/>
    <w:next w:val="Normal"/>
    <w:link w:val="Heading2Char"/>
    <w:uiPriority w:val="9"/>
    <w:unhideWhenUsed/>
    <w:qFormat/>
    <w:rsid w:val="004E52D6"/>
    <w:pPr>
      <w:spacing w:before="200" w:after="0"/>
      <w:outlineLvl w:val="1"/>
    </w:pPr>
    <w:rPr>
      <w:rFonts w:ascii="Cambria" w:hAnsi="Cambria"/>
      <w:b/>
      <w:sz w:val="26"/>
      <w:szCs w:val="20"/>
    </w:rPr>
  </w:style>
  <w:style w:type="paragraph" w:styleId="Heading3">
    <w:name w:val="heading 3"/>
    <w:basedOn w:val="Normal"/>
    <w:next w:val="Normal"/>
    <w:link w:val="Heading3Char"/>
    <w:uiPriority w:val="9"/>
    <w:unhideWhenUsed/>
    <w:qFormat/>
    <w:rsid w:val="004E52D6"/>
    <w:pPr>
      <w:spacing w:before="200" w:after="0" w:line="271" w:lineRule="auto"/>
      <w:outlineLvl w:val="2"/>
    </w:pPr>
    <w:rPr>
      <w:rFonts w:ascii="Cambria" w:hAnsi="Cambria"/>
      <w:b/>
      <w:sz w:val="20"/>
      <w:szCs w:val="20"/>
    </w:rPr>
  </w:style>
  <w:style w:type="paragraph" w:styleId="Heading4">
    <w:name w:val="heading 4"/>
    <w:basedOn w:val="Normal"/>
    <w:next w:val="Normal"/>
    <w:link w:val="Heading4Char"/>
    <w:uiPriority w:val="9"/>
    <w:unhideWhenUsed/>
    <w:qFormat/>
    <w:rsid w:val="004E52D6"/>
    <w:pPr>
      <w:spacing w:before="200" w:after="0"/>
      <w:outlineLvl w:val="3"/>
    </w:pPr>
    <w:rPr>
      <w:rFonts w:ascii="Cambria" w:hAnsi="Cambria"/>
      <w:b/>
      <w:i/>
      <w:sz w:val="20"/>
      <w:szCs w:val="20"/>
    </w:rPr>
  </w:style>
  <w:style w:type="paragraph" w:styleId="Heading5">
    <w:name w:val="heading 5"/>
    <w:basedOn w:val="Normal"/>
    <w:next w:val="Normal"/>
    <w:link w:val="Heading5Char"/>
    <w:uiPriority w:val="9"/>
    <w:unhideWhenUsed/>
    <w:qFormat/>
    <w:rsid w:val="004E52D6"/>
    <w:pPr>
      <w:spacing w:before="200" w:after="0"/>
      <w:outlineLvl w:val="4"/>
    </w:pPr>
    <w:rPr>
      <w:rFonts w:ascii="Cambria" w:hAnsi="Cambria"/>
      <w:b/>
      <w:color w:val="7F7F7F"/>
      <w:sz w:val="20"/>
      <w:szCs w:val="20"/>
    </w:rPr>
  </w:style>
  <w:style w:type="paragraph" w:styleId="Heading6">
    <w:name w:val="heading 6"/>
    <w:basedOn w:val="Normal"/>
    <w:next w:val="Normal"/>
    <w:link w:val="Heading6Char"/>
    <w:uiPriority w:val="9"/>
    <w:unhideWhenUsed/>
    <w:qFormat/>
    <w:rsid w:val="004E52D6"/>
    <w:pPr>
      <w:spacing w:after="0" w:line="271" w:lineRule="auto"/>
      <w:outlineLvl w:val="5"/>
    </w:pPr>
    <w:rPr>
      <w:rFonts w:ascii="Cambria" w:hAnsi="Cambria"/>
      <w:b/>
      <w:i/>
      <w:color w:val="7F7F7F"/>
      <w:sz w:val="20"/>
      <w:szCs w:val="20"/>
    </w:rPr>
  </w:style>
  <w:style w:type="paragraph" w:styleId="Heading7">
    <w:name w:val="heading 7"/>
    <w:basedOn w:val="Normal"/>
    <w:next w:val="Normal"/>
    <w:link w:val="Heading7Char"/>
    <w:uiPriority w:val="9"/>
    <w:unhideWhenUsed/>
    <w:qFormat/>
    <w:rsid w:val="004E52D6"/>
    <w:pPr>
      <w:spacing w:after="0"/>
      <w:outlineLvl w:val="6"/>
    </w:pPr>
    <w:rPr>
      <w:rFonts w:ascii="Cambria" w:hAnsi="Cambria"/>
      <w:i/>
      <w:sz w:val="20"/>
      <w:szCs w:val="20"/>
    </w:rPr>
  </w:style>
  <w:style w:type="paragraph" w:styleId="Heading8">
    <w:name w:val="heading 8"/>
    <w:basedOn w:val="Normal"/>
    <w:next w:val="Normal"/>
    <w:link w:val="Heading8Char"/>
    <w:uiPriority w:val="9"/>
    <w:unhideWhenUsed/>
    <w:qFormat/>
    <w:rsid w:val="004E52D6"/>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4E52D6"/>
    <w:pPr>
      <w:spacing w:after="0"/>
      <w:outlineLvl w:val="8"/>
    </w:pPr>
    <w:rPr>
      <w:rFonts w:ascii="Cambria" w:hAnsi="Cambria"/>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52D6"/>
    <w:rPr>
      <w:rFonts w:ascii="Cambria" w:hAnsi="Cambria" w:cs="Times New Roman"/>
      <w:b/>
      <w:sz w:val="28"/>
    </w:rPr>
  </w:style>
  <w:style w:type="character" w:customStyle="1" w:styleId="Heading2Char">
    <w:name w:val="Heading 2 Char"/>
    <w:link w:val="Heading2"/>
    <w:uiPriority w:val="9"/>
    <w:locked/>
    <w:rsid w:val="004E52D6"/>
    <w:rPr>
      <w:rFonts w:ascii="Cambria" w:hAnsi="Cambria" w:cs="Times New Roman"/>
      <w:b/>
      <w:sz w:val="26"/>
    </w:rPr>
  </w:style>
  <w:style w:type="character" w:customStyle="1" w:styleId="Heading3Char">
    <w:name w:val="Heading 3 Char"/>
    <w:link w:val="Heading3"/>
    <w:uiPriority w:val="9"/>
    <w:locked/>
    <w:rsid w:val="004E52D6"/>
    <w:rPr>
      <w:rFonts w:ascii="Cambria" w:hAnsi="Cambria" w:cs="Times New Roman"/>
      <w:b/>
    </w:rPr>
  </w:style>
  <w:style w:type="character" w:customStyle="1" w:styleId="Heading4Char">
    <w:name w:val="Heading 4 Char"/>
    <w:link w:val="Heading4"/>
    <w:uiPriority w:val="9"/>
    <w:locked/>
    <w:rsid w:val="004E52D6"/>
    <w:rPr>
      <w:rFonts w:ascii="Cambria" w:hAnsi="Cambria" w:cs="Times New Roman"/>
      <w:b/>
      <w:i/>
    </w:rPr>
  </w:style>
  <w:style w:type="character" w:customStyle="1" w:styleId="Heading5Char">
    <w:name w:val="Heading 5 Char"/>
    <w:link w:val="Heading5"/>
    <w:uiPriority w:val="9"/>
    <w:locked/>
    <w:rsid w:val="004E52D6"/>
    <w:rPr>
      <w:rFonts w:ascii="Cambria" w:hAnsi="Cambria" w:cs="Times New Roman"/>
      <w:b/>
      <w:color w:val="7F7F7F"/>
    </w:rPr>
  </w:style>
  <w:style w:type="character" w:customStyle="1" w:styleId="Heading6Char">
    <w:name w:val="Heading 6 Char"/>
    <w:link w:val="Heading6"/>
    <w:uiPriority w:val="9"/>
    <w:locked/>
    <w:rsid w:val="004E52D6"/>
    <w:rPr>
      <w:rFonts w:ascii="Cambria" w:hAnsi="Cambria" w:cs="Times New Roman"/>
      <w:b/>
      <w:i/>
      <w:color w:val="7F7F7F"/>
    </w:rPr>
  </w:style>
  <w:style w:type="character" w:customStyle="1" w:styleId="Heading7Char">
    <w:name w:val="Heading 7 Char"/>
    <w:link w:val="Heading7"/>
    <w:uiPriority w:val="9"/>
    <w:locked/>
    <w:rsid w:val="004E52D6"/>
    <w:rPr>
      <w:rFonts w:ascii="Cambria" w:hAnsi="Cambria" w:cs="Times New Roman"/>
      <w:i/>
    </w:rPr>
  </w:style>
  <w:style w:type="character" w:customStyle="1" w:styleId="Heading8Char">
    <w:name w:val="Heading 8 Char"/>
    <w:link w:val="Heading8"/>
    <w:uiPriority w:val="9"/>
    <w:locked/>
    <w:rsid w:val="004E52D6"/>
    <w:rPr>
      <w:rFonts w:ascii="Cambria" w:hAnsi="Cambria" w:cs="Times New Roman"/>
      <w:sz w:val="20"/>
    </w:rPr>
  </w:style>
  <w:style w:type="character" w:customStyle="1" w:styleId="Heading9Char">
    <w:name w:val="Heading 9 Char"/>
    <w:link w:val="Heading9"/>
    <w:uiPriority w:val="9"/>
    <w:locked/>
    <w:rsid w:val="004E52D6"/>
    <w:rPr>
      <w:rFonts w:ascii="Cambria" w:hAnsi="Cambria" w:cs="Times New Roman"/>
      <w:i/>
      <w:spacing w:val="5"/>
      <w:sz w:val="20"/>
    </w:rPr>
  </w:style>
  <w:style w:type="paragraph" w:styleId="BodyText2">
    <w:name w:val="Body Text 2"/>
    <w:basedOn w:val="Normal"/>
    <w:link w:val="BodyText2Char"/>
    <w:uiPriority w:val="99"/>
    <w:rsid w:val="00165076"/>
    <w:pPr>
      <w:tabs>
        <w:tab w:val="left" w:pos="6804"/>
        <w:tab w:val="left" w:pos="7921"/>
        <w:tab w:val="left" w:pos="15726"/>
      </w:tabs>
      <w:jc w:val="both"/>
    </w:pPr>
    <w:rPr>
      <w:rFonts w:ascii="Times New Roman" w:hAnsi="Times New Roman"/>
      <w:sz w:val="20"/>
      <w:szCs w:val="20"/>
      <w:lang w:eastAsia="en-US"/>
    </w:rPr>
  </w:style>
  <w:style w:type="character" w:customStyle="1" w:styleId="BodyText2Char">
    <w:name w:val="Body Text 2 Char"/>
    <w:link w:val="BodyText2"/>
    <w:uiPriority w:val="99"/>
    <w:semiHidden/>
    <w:locked/>
    <w:rsid w:val="00165076"/>
    <w:rPr>
      <w:rFonts w:ascii="Times New Roman" w:hAnsi="Times New Roman" w:cs="Times New Roman"/>
      <w:sz w:val="20"/>
      <w:lang w:eastAsia="en-US"/>
    </w:rPr>
  </w:style>
  <w:style w:type="paragraph" w:styleId="BodyText">
    <w:name w:val="Body Text"/>
    <w:basedOn w:val="Normal"/>
    <w:link w:val="BodyTextChar"/>
    <w:uiPriority w:val="99"/>
    <w:rsid w:val="00165076"/>
    <w:pPr>
      <w:jc w:val="both"/>
    </w:pPr>
    <w:rPr>
      <w:rFonts w:ascii="Times New Roman" w:hAnsi="Times New Roman"/>
      <w:sz w:val="20"/>
      <w:szCs w:val="20"/>
      <w:lang w:eastAsia="en-US"/>
    </w:rPr>
  </w:style>
  <w:style w:type="character" w:customStyle="1" w:styleId="BodyTextChar">
    <w:name w:val="Body Text Char"/>
    <w:link w:val="BodyText"/>
    <w:uiPriority w:val="99"/>
    <w:semiHidden/>
    <w:locked/>
    <w:rsid w:val="00165076"/>
    <w:rPr>
      <w:rFonts w:ascii="Times New Roman" w:hAnsi="Times New Roman" w:cs="Times New Roman"/>
      <w:sz w:val="20"/>
      <w:lang w:eastAsia="en-US"/>
    </w:rPr>
  </w:style>
  <w:style w:type="paragraph" w:styleId="BodyTextIndent2">
    <w:name w:val="Body Text Indent 2"/>
    <w:basedOn w:val="Normal"/>
    <w:link w:val="BodyTextIndent2Char"/>
    <w:uiPriority w:val="99"/>
    <w:rsid w:val="00165076"/>
    <w:pPr>
      <w:tabs>
        <w:tab w:val="left" w:pos="5420"/>
        <w:tab w:val="left" w:pos="7738"/>
        <w:tab w:val="left" w:pos="22602"/>
      </w:tabs>
      <w:ind w:left="8"/>
    </w:pPr>
    <w:rPr>
      <w:rFonts w:ascii="Times New Roman" w:hAnsi="Times New Roman"/>
      <w:sz w:val="20"/>
      <w:szCs w:val="20"/>
      <w:lang w:eastAsia="en-US"/>
    </w:rPr>
  </w:style>
  <w:style w:type="character" w:customStyle="1" w:styleId="BodyTextIndent2Char">
    <w:name w:val="Body Text Indent 2 Char"/>
    <w:link w:val="BodyTextIndent2"/>
    <w:uiPriority w:val="99"/>
    <w:semiHidden/>
    <w:locked/>
    <w:rsid w:val="00165076"/>
    <w:rPr>
      <w:rFonts w:ascii="Times New Roman" w:hAnsi="Times New Roman" w:cs="Times New Roman"/>
      <w:sz w:val="20"/>
      <w:lang w:eastAsia="en-US"/>
    </w:rPr>
  </w:style>
  <w:style w:type="paragraph" w:styleId="BodyTextIndent3">
    <w:name w:val="Body Text Indent 3"/>
    <w:basedOn w:val="Normal"/>
    <w:link w:val="BodyTextIndent3Char"/>
    <w:uiPriority w:val="99"/>
    <w:rsid w:val="00165076"/>
    <w:pPr>
      <w:tabs>
        <w:tab w:val="left" w:pos="7921"/>
        <w:tab w:val="left" w:pos="15726"/>
      </w:tabs>
      <w:ind w:left="426" w:hanging="426"/>
    </w:pPr>
    <w:rPr>
      <w:rFonts w:ascii="Times New Roman" w:hAnsi="Times New Roman"/>
      <w:sz w:val="16"/>
      <w:szCs w:val="20"/>
      <w:lang w:eastAsia="en-US"/>
    </w:rPr>
  </w:style>
  <w:style w:type="character" w:customStyle="1" w:styleId="BodyTextIndent3Char">
    <w:name w:val="Body Text Indent 3 Char"/>
    <w:link w:val="BodyTextIndent3"/>
    <w:uiPriority w:val="99"/>
    <w:semiHidden/>
    <w:locked/>
    <w:rsid w:val="00165076"/>
    <w:rPr>
      <w:rFonts w:ascii="Times New Roman" w:hAnsi="Times New Roman" w:cs="Times New Roman"/>
      <w:sz w:val="16"/>
      <w:lang w:eastAsia="en-US"/>
    </w:rPr>
  </w:style>
  <w:style w:type="paragraph" w:styleId="BodyText3">
    <w:name w:val="Body Text 3"/>
    <w:basedOn w:val="Normal"/>
    <w:link w:val="BodyText3Char"/>
    <w:uiPriority w:val="99"/>
    <w:rsid w:val="00165076"/>
    <w:rPr>
      <w:rFonts w:ascii="Times New Roman" w:hAnsi="Times New Roman"/>
      <w:sz w:val="16"/>
      <w:szCs w:val="20"/>
      <w:lang w:eastAsia="en-US"/>
    </w:rPr>
  </w:style>
  <w:style w:type="character" w:customStyle="1" w:styleId="BodyText3Char">
    <w:name w:val="Body Text 3 Char"/>
    <w:link w:val="BodyText3"/>
    <w:uiPriority w:val="99"/>
    <w:semiHidden/>
    <w:locked/>
    <w:rsid w:val="00165076"/>
    <w:rPr>
      <w:rFonts w:ascii="Times New Roman" w:hAnsi="Times New Roman" w:cs="Times New Roman"/>
      <w:sz w:val="16"/>
      <w:lang w:eastAsia="en-US"/>
    </w:rPr>
  </w:style>
  <w:style w:type="paragraph" w:styleId="Header">
    <w:name w:val="header"/>
    <w:basedOn w:val="Normal"/>
    <w:link w:val="HeaderChar"/>
    <w:uiPriority w:val="99"/>
    <w:rsid w:val="00165076"/>
    <w:pPr>
      <w:tabs>
        <w:tab w:val="center" w:pos="4153"/>
        <w:tab w:val="right" w:pos="8306"/>
      </w:tabs>
    </w:pPr>
    <w:rPr>
      <w:rFonts w:ascii="Times New Roman" w:hAnsi="Times New Roman"/>
      <w:sz w:val="20"/>
      <w:szCs w:val="20"/>
      <w:lang w:eastAsia="en-US"/>
    </w:rPr>
  </w:style>
  <w:style w:type="character" w:customStyle="1" w:styleId="HeaderChar">
    <w:name w:val="Header Char"/>
    <w:link w:val="Header"/>
    <w:uiPriority w:val="99"/>
    <w:semiHidden/>
    <w:locked/>
    <w:rsid w:val="00165076"/>
    <w:rPr>
      <w:rFonts w:ascii="Times New Roman" w:hAnsi="Times New Roman" w:cs="Times New Roman"/>
      <w:sz w:val="20"/>
      <w:lang w:eastAsia="en-US"/>
    </w:rPr>
  </w:style>
  <w:style w:type="paragraph" w:styleId="Footer">
    <w:name w:val="footer"/>
    <w:basedOn w:val="Normal"/>
    <w:link w:val="FooterChar"/>
    <w:uiPriority w:val="99"/>
    <w:rsid w:val="00165076"/>
    <w:pPr>
      <w:tabs>
        <w:tab w:val="center" w:pos="4153"/>
        <w:tab w:val="right" w:pos="8306"/>
      </w:tabs>
    </w:pPr>
    <w:rPr>
      <w:rFonts w:ascii="Times New Roman" w:hAnsi="Times New Roman"/>
      <w:sz w:val="20"/>
      <w:szCs w:val="20"/>
      <w:lang w:eastAsia="en-US"/>
    </w:rPr>
  </w:style>
  <w:style w:type="character" w:customStyle="1" w:styleId="FooterChar">
    <w:name w:val="Footer Char"/>
    <w:link w:val="Footer"/>
    <w:uiPriority w:val="99"/>
    <w:locked/>
    <w:rsid w:val="00165076"/>
    <w:rPr>
      <w:rFonts w:ascii="Times New Roman" w:hAnsi="Times New Roman" w:cs="Times New Roman"/>
      <w:sz w:val="20"/>
      <w:lang w:eastAsia="en-US"/>
    </w:rPr>
  </w:style>
  <w:style w:type="character" w:styleId="PageNumber">
    <w:name w:val="page number"/>
    <w:uiPriority w:val="99"/>
    <w:rsid w:val="00165076"/>
    <w:rPr>
      <w:rFonts w:cs="Times New Roman"/>
    </w:rPr>
  </w:style>
  <w:style w:type="paragraph" w:styleId="HTMLPreformatted">
    <w:name w:val="HTML Preformatted"/>
    <w:basedOn w:val="Normal"/>
    <w:link w:val="HTMLPreformattedChar"/>
    <w:uiPriority w:val="99"/>
    <w:rsid w:val="0016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PreformattedChar">
    <w:name w:val="HTML Preformatted Char"/>
    <w:link w:val="HTMLPreformatted"/>
    <w:uiPriority w:val="99"/>
    <w:semiHidden/>
    <w:locked/>
    <w:rsid w:val="00165076"/>
    <w:rPr>
      <w:rFonts w:ascii="Courier New" w:hAnsi="Courier New" w:cs="Times New Roman"/>
      <w:sz w:val="20"/>
      <w:lang w:eastAsia="en-US"/>
    </w:rPr>
  </w:style>
  <w:style w:type="paragraph" w:styleId="Title">
    <w:name w:val="Title"/>
    <w:basedOn w:val="Normal"/>
    <w:next w:val="Normal"/>
    <w:link w:val="TitleChar"/>
    <w:uiPriority w:val="10"/>
    <w:qFormat/>
    <w:rsid w:val="004E52D6"/>
    <w:pPr>
      <w:pBdr>
        <w:bottom w:val="single" w:sz="4" w:space="1" w:color="auto"/>
      </w:pBdr>
      <w:contextualSpacing/>
    </w:pPr>
    <w:rPr>
      <w:rFonts w:ascii="Cambria" w:hAnsi="Cambria"/>
      <w:spacing w:val="5"/>
      <w:sz w:val="52"/>
      <w:szCs w:val="20"/>
    </w:rPr>
  </w:style>
  <w:style w:type="character" w:customStyle="1" w:styleId="TitleChar">
    <w:name w:val="Title Char"/>
    <w:link w:val="Title"/>
    <w:uiPriority w:val="10"/>
    <w:locked/>
    <w:rsid w:val="004E52D6"/>
    <w:rPr>
      <w:rFonts w:ascii="Cambria" w:hAnsi="Cambria" w:cs="Times New Roman"/>
      <w:spacing w:val="5"/>
      <w:sz w:val="52"/>
    </w:rPr>
  </w:style>
  <w:style w:type="character" w:styleId="IntenseEmphasis">
    <w:name w:val="Intense Emphasis"/>
    <w:uiPriority w:val="21"/>
    <w:qFormat/>
    <w:rsid w:val="004E52D6"/>
    <w:rPr>
      <w:rFonts w:cs="Times New Roman"/>
      <w:b/>
    </w:rPr>
  </w:style>
  <w:style w:type="character" w:styleId="Strong">
    <w:name w:val="Strong"/>
    <w:uiPriority w:val="22"/>
    <w:qFormat/>
    <w:rsid w:val="004E52D6"/>
    <w:rPr>
      <w:rFonts w:cs="Times New Roman"/>
      <w:b/>
    </w:rPr>
  </w:style>
  <w:style w:type="table" w:styleId="TableGrid">
    <w:name w:val="Table Grid"/>
    <w:basedOn w:val="TableNormal"/>
    <w:uiPriority w:val="59"/>
    <w:rsid w:val="008A70D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D33AA"/>
    <w:rPr>
      <w:rFonts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Style1">
    <w:name w:val="Style1"/>
    <w:basedOn w:val="TableNormal"/>
    <w:uiPriority w:val="99"/>
    <w:qFormat/>
    <w:rsid w:val="009D33AA"/>
    <w:rPr>
      <w:rFonts w:cs="Times New Roman"/>
    </w:rPr>
    <w:tblPr>
      <w:tblStyleRowBandSize w:val="3"/>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E52D6"/>
    <w:pPr>
      <w:spacing w:after="600"/>
    </w:pPr>
    <w:rPr>
      <w:rFonts w:ascii="Cambria" w:hAnsi="Cambria"/>
      <w:i/>
      <w:spacing w:val="13"/>
      <w:sz w:val="24"/>
      <w:szCs w:val="20"/>
    </w:rPr>
  </w:style>
  <w:style w:type="character" w:customStyle="1" w:styleId="SubtitleChar">
    <w:name w:val="Subtitle Char"/>
    <w:link w:val="Subtitle"/>
    <w:uiPriority w:val="11"/>
    <w:locked/>
    <w:rsid w:val="004E52D6"/>
    <w:rPr>
      <w:rFonts w:ascii="Cambria" w:hAnsi="Cambria" w:cs="Times New Roman"/>
      <w:i/>
      <w:spacing w:val="13"/>
      <w:sz w:val="24"/>
    </w:rPr>
  </w:style>
  <w:style w:type="character" w:styleId="Emphasis">
    <w:name w:val="Emphasis"/>
    <w:uiPriority w:val="20"/>
    <w:qFormat/>
    <w:rsid w:val="004E52D6"/>
    <w:rPr>
      <w:rFonts w:cs="Times New Roman"/>
      <w:b/>
      <w:i/>
      <w:spacing w:val="10"/>
      <w:shd w:val="clear" w:color="auto" w:fill="auto"/>
    </w:rPr>
  </w:style>
  <w:style w:type="paragraph" w:styleId="NoSpacing">
    <w:name w:val="No Spacing"/>
    <w:basedOn w:val="Normal"/>
    <w:link w:val="NoSpacingChar"/>
    <w:uiPriority w:val="1"/>
    <w:qFormat/>
    <w:rsid w:val="004E52D6"/>
    <w:pPr>
      <w:spacing w:after="0"/>
    </w:pPr>
    <w:rPr>
      <w:sz w:val="20"/>
      <w:szCs w:val="20"/>
    </w:rPr>
  </w:style>
  <w:style w:type="paragraph" w:styleId="ListParagraph">
    <w:name w:val="List Paragraph"/>
    <w:basedOn w:val="Normal"/>
    <w:uiPriority w:val="34"/>
    <w:qFormat/>
    <w:rsid w:val="004E52D6"/>
    <w:pPr>
      <w:ind w:left="720"/>
      <w:contextualSpacing/>
    </w:pPr>
  </w:style>
  <w:style w:type="paragraph" w:styleId="Quote">
    <w:name w:val="Quote"/>
    <w:basedOn w:val="Normal"/>
    <w:next w:val="Normal"/>
    <w:link w:val="QuoteChar"/>
    <w:uiPriority w:val="29"/>
    <w:qFormat/>
    <w:rsid w:val="004E52D6"/>
    <w:pPr>
      <w:spacing w:before="200" w:after="0"/>
      <w:ind w:left="360" w:right="360"/>
    </w:pPr>
    <w:rPr>
      <w:i/>
      <w:sz w:val="20"/>
      <w:szCs w:val="20"/>
    </w:rPr>
  </w:style>
  <w:style w:type="character" w:customStyle="1" w:styleId="QuoteChar">
    <w:name w:val="Quote Char"/>
    <w:link w:val="Quote"/>
    <w:uiPriority w:val="29"/>
    <w:locked/>
    <w:rsid w:val="004E52D6"/>
    <w:rPr>
      <w:rFonts w:cs="Times New Roman"/>
      <w:i/>
    </w:rPr>
  </w:style>
  <w:style w:type="paragraph" w:styleId="IntenseQuote">
    <w:name w:val="Intense Quote"/>
    <w:basedOn w:val="Normal"/>
    <w:next w:val="Normal"/>
    <w:link w:val="IntenseQuoteChar"/>
    <w:uiPriority w:val="30"/>
    <w:qFormat/>
    <w:rsid w:val="004E52D6"/>
    <w:pPr>
      <w:pBdr>
        <w:bottom w:val="single" w:sz="4" w:space="1" w:color="auto"/>
      </w:pBdr>
      <w:spacing w:before="200" w:after="280"/>
      <w:ind w:left="1008" w:right="1152"/>
      <w:jc w:val="both"/>
    </w:pPr>
    <w:rPr>
      <w:b/>
      <w:i/>
      <w:sz w:val="20"/>
      <w:szCs w:val="20"/>
    </w:rPr>
  </w:style>
  <w:style w:type="character" w:customStyle="1" w:styleId="IntenseQuoteChar">
    <w:name w:val="Intense Quote Char"/>
    <w:link w:val="IntenseQuote"/>
    <w:uiPriority w:val="30"/>
    <w:locked/>
    <w:rsid w:val="004E52D6"/>
    <w:rPr>
      <w:rFonts w:cs="Times New Roman"/>
      <w:b/>
      <w:i/>
    </w:rPr>
  </w:style>
  <w:style w:type="character" w:styleId="SubtleEmphasis">
    <w:name w:val="Subtle Emphasis"/>
    <w:uiPriority w:val="19"/>
    <w:qFormat/>
    <w:rsid w:val="004E52D6"/>
    <w:rPr>
      <w:rFonts w:cs="Times New Roman"/>
      <w:i/>
    </w:rPr>
  </w:style>
  <w:style w:type="character" w:styleId="SubtleReference">
    <w:name w:val="Subtle Reference"/>
    <w:uiPriority w:val="31"/>
    <w:qFormat/>
    <w:rsid w:val="004E52D6"/>
    <w:rPr>
      <w:rFonts w:cs="Times New Roman"/>
      <w:smallCaps/>
    </w:rPr>
  </w:style>
  <w:style w:type="character" w:styleId="IntenseReference">
    <w:name w:val="Intense Reference"/>
    <w:uiPriority w:val="32"/>
    <w:qFormat/>
    <w:rsid w:val="004E52D6"/>
    <w:rPr>
      <w:rFonts w:cs="Times New Roman"/>
      <w:smallCaps/>
      <w:spacing w:val="5"/>
      <w:u w:val="single"/>
    </w:rPr>
  </w:style>
  <w:style w:type="character" w:styleId="BookTitle">
    <w:name w:val="Book Title"/>
    <w:uiPriority w:val="33"/>
    <w:qFormat/>
    <w:rsid w:val="004E52D6"/>
    <w:rPr>
      <w:rFonts w:cs="Times New Roman"/>
      <w:i/>
      <w:smallCaps/>
      <w:spacing w:val="5"/>
    </w:rPr>
  </w:style>
  <w:style w:type="paragraph" w:styleId="TOCHeading">
    <w:name w:val="TOC Heading"/>
    <w:basedOn w:val="Heading1"/>
    <w:next w:val="Normal"/>
    <w:uiPriority w:val="39"/>
    <w:semiHidden/>
    <w:unhideWhenUsed/>
    <w:qFormat/>
    <w:rsid w:val="004E52D6"/>
    <w:pPr>
      <w:outlineLvl w:val="9"/>
    </w:pPr>
  </w:style>
  <w:style w:type="paragraph" w:styleId="Caption">
    <w:name w:val="caption"/>
    <w:basedOn w:val="Normal"/>
    <w:next w:val="Normal"/>
    <w:uiPriority w:val="35"/>
    <w:semiHidden/>
    <w:unhideWhenUsed/>
    <w:rsid w:val="00FB646F"/>
    <w:rPr>
      <w:b/>
      <w:bCs/>
      <w:smallCaps/>
      <w:color w:val="1F497D"/>
      <w:spacing w:val="10"/>
      <w:sz w:val="18"/>
      <w:szCs w:val="18"/>
    </w:rPr>
  </w:style>
  <w:style w:type="character" w:customStyle="1" w:styleId="NoSpacingChar">
    <w:name w:val="No Spacing Char"/>
    <w:link w:val="NoSpacing"/>
    <w:uiPriority w:val="1"/>
    <w:locked/>
    <w:rsid w:val="00FB646F"/>
  </w:style>
  <w:style w:type="paragraph" w:styleId="BalloonText">
    <w:name w:val="Balloon Text"/>
    <w:basedOn w:val="Normal"/>
    <w:link w:val="BalloonTextChar"/>
    <w:uiPriority w:val="99"/>
    <w:semiHidden/>
    <w:unhideWhenUsed/>
    <w:rsid w:val="00111052"/>
    <w:pPr>
      <w:spacing w:after="0"/>
    </w:pPr>
    <w:rPr>
      <w:rFonts w:ascii="Tahoma" w:hAnsi="Tahoma"/>
      <w:sz w:val="16"/>
      <w:szCs w:val="20"/>
    </w:rPr>
  </w:style>
  <w:style w:type="character" w:customStyle="1" w:styleId="BalloonTextChar">
    <w:name w:val="Balloon Text Char"/>
    <w:link w:val="BalloonText"/>
    <w:uiPriority w:val="99"/>
    <w:semiHidden/>
    <w:locked/>
    <w:rsid w:val="00111052"/>
    <w:rPr>
      <w:rFonts w:ascii="Tahoma" w:hAnsi="Tahoma" w:cs="Times New Roman"/>
      <w:sz w:val="16"/>
    </w:rPr>
  </w:style>
  <w:style w:type="table" w:styleId="LightShading">
    <w:name w:val="Light Shading"/>
    <w:basedOn w:val="TableNormal"/>
    <w:uiPriority w:val="60"/>
    <w:rsid w:val="00162C6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450A9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character" w:styleId="Hyperlink">
    <w:name w:val="Hyperlink"/>
    <w:uiPriority w:val="99"/>
    <w:unhideWhenUsed/>
    <w:rsid w:val="006908EC"/>
    <w:rPr>
      <w:color w:val="0000FF"/>
      <w:u w:val="single"/>
    </w:rPr>
  </w:style>
  <w:style w:type="character" w:customStyle="1" w:styleId="UnresolvedMention1">
    <w:name w:val="Unresolved Mention1"/>
    <w:uiPriority w:val="99"/>
    <w:semiHidden/>
    <w:unhideWhenUsed/>
    <w:rsid w:val="006908EC"/>
    <w:rPr>
      <w:color w:val="808080"/>
      <w:shd w:val="clear" w:color="auto" w:fill="E6E6E6"/>
    </w:rPr>
  </w:style>
  <w:style w:type="table" w:customStyle="1" w:styleId="GridTableLight">
    <w:name w:val="Grid Table Light"/>
    <w:basedOn w:val="TableNormal"/>
    <w:uiPriority w:val="40"/>
    <w:rsid w:val="00D560D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3">
    <w:name w:val="Grid Table 2 Accent 3"/>
    <w:basedOn w:val="TableNormal"/>
    <w:uiPriority w:val="47"/>
    <w:rsid w:val="00EE4C43"/>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8B291B"/>
    <w:rPr>
      <w:color w:val="605E5C"/>
      <w:shd w:val="clear" w:color="auto" w:fill="E1DFDD"/>
    </w:rPr>
  </w:style>
  <w:style w:type="character" w:styleId="FollowedHyperlink">
    <w:name w:val="FollowedHyperlink"/>
    <w:basedOn w:val="DefaultParagraphFont"/>
    <w:uiPriority w:val="99"/>
    <w:semiHidden/>
    <w:unhideWhenUsed/>
    <w:rsid w:val="008B29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36341">
      <w:bodyDiv w:val="1"/>
      <w:marLeft w:val="0"/>
      <w:marRight w:val="0"/>
      <w:marTop w:val="0"/>
      <w:marBottom w:val="0"/>
      <w:divBdr>
        <w:top w:val="none" w:sz="0" w:space="0" w:color="auto"/>
        <w:left w:val="none" w:sz="0" w:space="0" w:color="auto"/>
        <w:bottom w:val="none" w:sz="0" w:space="0" w:color="auto"/>
        <w:right w:val="none" w:sz="0" w:space="0" w:color="auto"/>
      </w:divBdr>
    </w:div>
    <w:div w:id="93984429">
      <w:bodyDiv w:val="1"/>
      <w:marLeft w:val="0"/>
      <w:marRight w:val="0"/>
      <w:marTop w:val="0"/>
      <w:marBottom w:val="0"/>
      <w:divBdr>
        <w:top w:val="none" w:sz="0" w:space="0" w:color="auto"/>
        <w:left w:val="none" w:sz="0" w:space="0" w:color="auto"/>
        <w:bottom w:val="none" w:sz="0" w:space="0" w:color="auto"/>
        <w:right w:val="none" w:sz="0" w:space="0" w:color="auto"/>
      </w:divBdr>
    </w:div>
    <w:div w:id="396435446">
      <w:bodyDiv w:val="1"/>
      <w:marLeft w:val="0"/>
      <w:marRight w:val="0"/>
      <w:marTop w:val="0"/>
      <w:marBottom w:val="0"/>
      <w:divBdr>
        <w:top w:val="none" w:sz="0" w:space="0" w:color="auto"/>
        <w:left w:val="none" w:sz="0" w:space="0" w:color="auto"/>
        <w:bottom w:val="none" w:sz="0" w:space="0" w:color="auto"/>
        <w:right w:val="none" w:sz="0" w:space="0" w:color="auto"/>
      </w:divBdr>
    </w:div>
    <w:div w:id="735663087">
      <w:bodyDiv w:val="1"/>
      <w:marLeft w:val="0"/>
      <w:marRight w:val="0"/>
      <w:marTop w:val="0"/>
      <w:marBottom w:val="0"/>
      <w:divBdr>
        <w:top w:val="none" w:sz="0" w:space="0" w:color="auto"/>
        <w:left w:val="none" w:sz="0" w:space="0" w:color="auto"/>
        <w:bottom w:val="none" w:sz="0" w:space="0" w:color="auto"/>
        <w:right w:val="none" w:sz="0" w:space="0" w:color="auto"/>
      </w:divBdr>
    </w:div>
    <w:div w:id="760444185">
      <w:bodyDiv w:val="1"/>
      <w:marLeft w:val="0"/>
      <w:marRight w:val="0"/>
      <w:marTop w:val="0"/>
      <w:marBottom w:val="0"/>
      <w:divBdr>
        <w:top w:val="none" w:sz="0" w:space="0" w:color="auto"/>
        <w:left w:val="none" w:sz="0" w:space="0" w:color="auto"/>
        <w:bottom w:val="none" w:sz="0" w:space="0" w:color="auto"/>
        <w:right w:val="none" w:sz="0" w:space="0" w:color="auto"/>
      </w:divBdr>
    </w:div>
    <w:div w:id="1354721386">
      <w:bodyDiv w:val="1"/>
      <w:marLeft w:val="0"/>
      <w:marRight w:val="0"/>
      <w:marTop w:val="0"/>
      <w:marBottom w:val="0"/>
      <w:divBdr>
        <w:top w:val="none" w:sz="0" w:space="0" w:color="auto"/>
        <w:left w:val="none" w:sz="0" w:space="0" w:color="auto"/>
        <w:bottom w:val="none" w:sz="0" w:space="0" w:color="auto"/>
        <w:right w:val="none" w:sz="0" w:space="0" w:color="auto"/>
      </w:divBdr>
    </w:div>
    <w:div w:id="1508055424">
      <w:bodyDiv w:val="1"/>
      <w:marLeft w:val="0"/>
      <w:marRight w:val="0"/>
      <w:marTop w:val="0"/>
      <w:marBottom w:val="0"/>
      <w:divBdr>
        <w:top w:val="none" w:sz="0" w:space="0" w:color="auto"/>
        <w:left w:val="none" w:sz="0" w:space="0" w:color="auto"/>
        <w:bottom w:val="none" w:sz="0" w:space="0" w:color="auto"/>
        <w:right w:val="none" w:sz="0" w:space="0" w:color="auto"/>
      </w:divBdr>
    </w:div>
    <w:div w:id="1958171204">
      <w:bodyDiv w:val="1"/>
      <w:marLeft w:val="0"/>
      <w:marRight w:val="0"/>
      <w:marTop w:val="0"/>
      <w:marBottom w:val="0"/>
      <w:divBdr>
        <w:top w:val="none" w:sz="0" w:space="0" w:color="auto"/>
        <w:left w:val="none" w:sz="0" w:space="0" w:color="auto"/>
        <w:bottom w:val="none" w:sz="0" w:space="0" w:color="auto"/>
        <w:right w:val="none" w:sz="0" w:space="0" w:color="auto"/>
      </w:divBdr>
    </w:div>
    <w:div w:id="19829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itishconnemaras.co.uk/sales/pas-points-cards.html"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36B6-CF13-4DE9-86F4-89BBB89D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TROPHIES AND AWARDS</vt:lpstr>
    </vt:vector>
  </TitlesOfParts>
  <Company>Home</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TROPHIES AND AWARDS</dc:title>
  <dc:creator>Clare Heald</dc:creator>
  <cp:lastModifiedBy>User</cp:lastModifiedBy>
  <cp:revision>2</cp:revision>
  <cp:lastPrinted>2020-12-03T21:14:00Z</cp:lastPrinted>
  <dcterms:created xsi:type="dcterms:W3CDTF">2022-02-06T12:18:00Z</dcterms:created>
  <dcterms:modified xsi:type="dcterms:W3CDTF">2022-02-06T12:18:00Z</dcterms:modified>
</cp:coreProperties>
</file>